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45" w:rsidRPr="00A628BF" w:rsidRDefault="006D7B45" w:rsidP="006D7B45">
      <w:pPr>
        <w:rPr>
          <w:b/>
          <w:sz w:val="28"/>
          <w:szCs w:val="28"/>
        </w:rPr>
      </w:pPr>
      <w:r w:rsidRPr="00A628BF">
        <w:rPr>
          <w:b/>
          <w:sz w:val="28"/>
          <w:szCs w:val="28"/>
        </w:rPr>
        <w:t>DRUGS ACTING ON CARDIOVASCULAR SYSTEM (UNIT 4)</w:t>
      </w:r>
    </w:p>
    <w:p w:rsidR="006D7B45" w:rsidRDefault="006D7B45" w:rsidP="006D7B45">
      <w:pPr>
        <w:rPr>
          <w:b/>
        </w:rPr>
      </w:pPr>
      <w:r>
        <w:rPr>
          <w:b/>
        </w:rPr>
        <w:t xml:space="preserve">OBJECTIVES </w:t>
      </w:r>
    </w:p>
    <w:p w:rsidR="006D7B45" w:rsidRPr="003F2C6F" w:rsidRDefault="006D7B45" w:rsidP="006D7B4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be able to classify cardiovascular drugs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glycosides, </w:t>
      </w:r>
      <w:proofErr w:type="spellStart"/>
      <w:r>
        <w:rPr>
          <w:sz w:val="24"/>
          <w:szCs w:val="24"/>
        </w:rPr>
        <w:t>anti angina</w:t>
      </w:r>
      <w:proofErr w:type="spellEnd"/>
      <w:r>
        <w:rPr>
          <w:sz w:val="24"/>
          <w:szCs w:val="24"/>
        </w:rPr>
        <w:t xml:space="preserve"> ,</w:t>
      </w:r>
      <w:r w:rsidRPr="003F2C6F">
        <w:rPr>
          <w:sz w:val="24"/>
          <w:szCs w:val="24"/>
        </w:rPr>
        <w:t>antiarrhythmic drugs,</w:t>
      </w:r>
      <w:r>
        <w:rPr>
          <w:sz w:val="24"/>
          <w:szCs w:val="24"/>
        </w:rPr>
        <w:t xml:space="preserve"> antihypertensive</w:t>
      </w:r>
      <w:r w:rsidRPr="003F2C6F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Pr="00C561E6">
        <w:rPr>
          <w:sz w:val="24"/>
          <w:szCs w:val="24"/>
        </w:rPr>
        <w:t>anticoagulants,</w:t>
      </w:r>
      <w:r>
        <w:rPr>
          <w:sz w:val="24"/>
          <w:szCs w:val="24"/>
        </w:rPr>
        <w:t xml:space="preserve"> </w:t>
      </w:r>
      <w:proofErr w:type="spellStart"/>
      <w:r w:rsidRPr="00C561E6">
        <w:rPr>
          <w:sz w:val="24"/>
          <w:szCs w:val="24"/>
        </w:rPr>
        <w:t>antiplateletes</w:t>
      </w:r>
      <w:proofErr w:type="spellEnd"/>
      <w:r w:rsidRPr="00C561E6">
        <w:rPr>
          <w:sz w:val="24"/>
          <w:szCs w:val="24"/>
        </w:rPr>
        <w:t xml:space="preserve">, </w:t>
      </w:r>
      <w:r w:rsidRPr="003F2C6F">
        <w:rPr>
          <w:sz w:val="24"/>
          <w:szCs w:val="24"/>
        </w:rPr>
        <w:t xml:space="preserve">and </w:t>
      </w:r>
      <w:proofErr w:type="spellStart"/>
      <w:r w:rsidRPr="003F2C6F">
        <w:rPr>
          <w:sz w:val="24"/>
          <w:szCs w:val="24"/>
        </w:rPr>
        <w:t>hematinics</w:t>
      </w:r>
      <w:proofErr w:type="spellEnd"/>
    </w:p>
    <w:p w:rsidR="006D7B45" w:rsidRPr="003F2C6F" w:rsidRDefault="006D7B45" w:rsidP="006D7B4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2C6F">
        <w:rPr>
          <w:sz w:val="24"/>
          <w:szCs w:val="24"/>
        </w:rPr>
        <w:t>Mode of action</w:t>
      </w:r>
      <w:r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2C6F">
        <w:rPr>
          <w:sz w:val="24"/>
          <w:szCs w:val="24"/>
        </w:rPr>
        <w:t>Indications and contraindications, side effects</w:t>
      </w:r>
    </w:p>
    <w:p w:rsidR="006D7B45" w:rsidRDefault="006D7B45" w:rsidP="006D7B45">
      <w:pPr>
        <w:pStyle w:val="NoSpacing"/>
        <w:rPr>
          <w:b/>
          <w:sz w:val="24"/>
          <w:szCs w:val="24"/>
        </w:rPr>
      </w:pPr>
      <w:r w:rsidRPr="0095485E">
        <w:rPr>
          <w:b/>
          <w:sz w:val="24"/>
          <w:szCs w:val="24"/>
        </w:rPr>
        <w:t>CARDIAC GLYCOSIDES</w:t>
      </w:r>
    </w:p>
    <w:p w:rsidR="006D7B45" w:rsidRPr="00A628BF" w:rsidRDefault="006D7B45" w:rsidP="006D7B45">
      <w:pPr>
        <w:rPr>
          <w:sz w:val="24"/>
          <w:szCs w:val="24"/>
        </w:rPr>
      </w:pPr>
      <w:r w:rsidRPr="00A628BF">
        <w:rPr>
          <w:sz w:val="24"/>
          <w:szCs w:val="24"/>
        </w:rPr>
        <w:t xml:space="preserve">For cardiac </w:t>
      </w:r>
      <w:proofErr w:type="spellStart"/>
      <w:r w:rsidRPr="00A628BF">
        <w:rPr>
          <w:sz w:val="24"/>
          <w:szCs w:val="24"/>
        </w:rPr>
        <w:t>dysrrythmias</w:t>
      </w:r>
      <w:proofErr w:type="spellEnd"/>
    </w:p>
    <w:p w:rsidR="006D7B45" w:rsidRPr="00EF15E7" w:rsidRDefault="006D7B45" w:rsidP="006D7B45">
      <w:pPr>
        <w:pStyle w:val="NoSpacing"/>
        <w:rPr>
          <w:b/>
          <w:sz w:val="24"/>
          <w:szCs w:val="24"/>
        </w:rPr>
      </w:pPr>
      <w:proofErr w:type="spellStart"/>
      <w:r w:rsidRPr="00137917">
        <w:rPr>
          <w:b/>
          <w:sz w:val="24"/>
          <w:szCs w:val="24"/>
        </w:rPr>
        <w:t>Digtalis</w:t>
      </w:r>
      <w:proofErr w:type="spellEnd"/>
      <w:r w:rsidRPr="00137917"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rPr>
          <w:rFonts w:ascii="TimesTen-Roman" w:hAnsi="TimesTen-Roman" w:cs="TimesTen-Roman"/>
          <w:sz w:val="20"/>
          <w:szCs w:val="20"/>
        </w:rPr>
      </w:pPr>
      <w:r w:rsidRPr="00137917">
        <w:rPr>
          <w:sz w:val="24"/>
          <w:szCs w:val="24"/>
        </w:rPr>
        <w:t>William Withering discovered digitalis</w:t>
      </w:r>
      <w:r>
        <w:rPr>
          <w:sz w:val="24"/>
          <w:szCs w:val="24"/>
        </w:rPr>
        <w:t xml:space="preserve"> </w:t>
      </w:r>
      <w:proofErr w:type="spellStart"/>
      <w:r w:rsidRPr="00137917">
        <w:rPr>
          <w:iCs/>
          <w:sz w:val="24"/>
          <w:szCs w:val="24"/>
        </w:rPr>
        <w:t>purpura</w:t>
      </w:r>
      <w:proofErr w:type="spellEnd"/>
      <w:r w:rsidRPr="00137917">
        <w:rPr>
          <w:iCs/>
          <w:sz w:val="24"/>
          <w:szCs w:val="24"/>
        </w:rPr>
        <w:t xml:space="preserve"> </w:t>
      </w:r>
      <w:r w:rsidRPr="00137917">
        <w:rPr>
          <w:sz w:val="24"/>
          <w:szCs w:val="24"/>
        </w:rPr>
        <w:t>as the active plant in this mixture</w:t>
      </w:r>
      <w:r w:rsidRPr="00137917">
        <w:rPr>
          <w:b/>
          <w:sz w:val="24"/>
          <w:szCs w:val="24"/>
        </w:rPr>
        <w:t>.</w:t>
      </w:r>
      <w:r w:rsidRPr="00137917">
        <w:rPr>
          <w:rFonts w:ascii="TimesTen-Roman" w:hAnsi="TimesTen-Roman" w:cs="TimesTen-Roman"/>
          <w:sz w:val="20"/>
          <w:szCs w:val="20"/>
        </w:rPr>
        <w:t xml:space="preserve"> </w:t>
      </w:r>
    </w:p>
    <w:p w:rsidR="006D7B45" w:rsidRPr="002E7BA6" w:rsidRDefault="006D7B45" w:rsidP="006D7B45">
      <w:pPr>
        <w:pStyle w:val="NoSpacing"/>
        <w:rPr>
          <w:sz w:val="24"/>
          <w:szCs w:val="24"/>
        </w:rPr>
      </w:pPr>
      <w:r w:rsidRPr="002E7BA6">
        <w:rPr>
          <w:sz w:val="24"/>
          <w:szCs w:val="24"/>
        </w:rPr>
        <w:t>Digitalis has very narrow dosage window for therapeutic efficacy without toxicity.</w:t>
      </w:r>
    </w:p>
    <w:p w:rsidR="006D7B45" w:rsidRPr="002E7BA6" w:rsidRDefault="006D7B45" w:rsidP="006D7B45">
      <w:pPr>
        <w:pStyle w:val="NoSpacing"/>
        <w:rPr>
          <w:sz w:val="24"/>
          <w:szCs w:val="24"/>
        </w:rPr>
      </w:pPr>
      <w:r w:rsidRPr="00CD4542">
        <w:rPr>
          <w:iCs/>
          <w:sz w:val="24"/>
          <w:szCs w:val="24"/>
        </w:rPr>
        <w:t>Digitalization</w:t>
      </w:r>
      <w:r>
        <w:rPr>
          <w:iCs/>
          <w:sz w:val="24"/>
          <w:szCs w:val="24"/>
        </w:rPr>
        <w:t xml:space="preserve"> </w:t>
      </w:r>
      <w:r w:rsidRPr="002E7BA6">
        <w:rPr>
          <w:sz w:val="24"/>
          <w:szCs w:val="24"/>
        </w:rPr>
        <w:t>for dosing digitalis (digoxin [</w:t>
      </w:r>
      <w:proofErr w:type="spellStart"/>
      <w:r w:rsidRPr="002E7BA6">
        <w:rPr>
          <w:i/>
          <w:iCs/>
          <w:sz w:val="24"/>
          <w:szCs w:val="24"/>
        </w:rPr>
        <w:t>Lanoxin</w:t>
      </w:r>
      <w:proofErr w:type="spellEnd"/>
      <w:r w:rsidRPr="002E7BA6">
        <w:rPr>
          <w:sz w:val="24"/>
          <w:szCs w:val="24"/>
        </w:rPr>
        <w:t xml:space="preserve">]; </w:t>
      </w:r>
      <w:proofErr w:type="spellStart"/>
      <w:r w:rsidRPr="002E7BA6">
        <w:rPr>
          <w:sz w:val="24"/>
          <w:szCs w:val="24"/>
        </w:rPr>
        <w:t>digitoxin</w:t>
      </w:r>
      <w:proofErr w:type="spellEnd"/>
      <w:r w:rsidRPr="002E7BA6">
        <w:rPr>
          <w:sz w:val="24"/>
          <w:szCs w:val="24"/>
        </w:rPr>
        <w:t xml:space="preserve"> [</w:t>
      </w:r>
      <w:proofErr w:type="spellStart"/>
      <w:r w:rsidRPr="002E7BA6">
        <w:rPr>
          <w:i/>
          <w:iCs/>
          <w:sz w:val="24"/>
          <w:szCs w:val="24"/>
        </w:rPr>
        <w:t>Crystodigin</w:t>
      </w:r>
      <w:proofErr w:type="spellEnd"/>
      <w:r w:rsidRPr="002E7BA6">
        <w:rPr>
          <w:sz w:val="24"/>
          <w:szCs w:val="24"/>
        </w:rPr>
        <w:t xml:space="preserve">]) has been widely accepted over the years as a means of minimizing toxicity. </w:t>
      </w:r>
    </w:p>
    <w:p w:rsidR="006D7B45" w:rsidRPr="002E7BA6" w:rsidRDefault="006D7B45" w:rsidP="006D7B45">
      <w:pPr>
        <w:pStyle w:val="NoSpacing"/>
        <w:rPr>
          <w:rFonts w:ascii="FranklinGothic-HeavyOblique" w:hAnsi="FranklinGothic-HeavyOblique" w:cs="FranklinGothic-HeavyOblique"/>
          <w:i/>
          <w:iCs/>
          <w:sz w:val="24"/>
          <w:szCs w:val="24"/>
        </w:rPr>
      </w:pPr>
      <w:r w:rsidRPr="002E7BA6">
        <w:rPr>
          <w:sz w:val="24"/>
          <w:szCs w:val="24"/>
        </w:rPr>
        <w:t>Digitalis has become the mainstay of therapy for CHF despite its</w:t>
      </w:r>
      <w:r w:rsidRPr="002E7BA6">
        <w:rPr>
          <w:rFonts w:ascii="TimesTen-Roman" w:hAnsi="TimesTen-Roman" w:cs="TimesTen-Roman"/>
          <w:sz w:val="20"/>
          <w:szCs w:val="20"/>
        </w:rPr>
        <w:t xml:space="preserve"> </w:t>
      </w:r>
      <w:r w:rsidRPr="002E7BA6">
        <w:rPr>
          <w:sz w:val="24"/>
          <w:szCs w:val="24"/>
        </w:rPr>
        <w:t>toxicity and MOA</w:t>
      </w:r>
      <w:r w:rsidRPr="002E7BA6">
        <w:rPr>
          <w:rFonts w:ascii="FranklinGothic-HeavyOblique" w:hAnsi="FranklinGothic-HeavyOblique" w:cs="FranklinGothic-HeavyOblique"/>
          <w:i/>
          <w:iCs/>
          <w:sz w:val="24"/>
          <w:szCs w:val="24"/>
        </w:rPr>
        <w:t xml:space="preserve"> </w:t>
      </w:r>
    </w:p>
    <w:p w:rsidR="006D7B45" w:rsidRPr="002E7BA6" w:rsidRDefault="006D7B45" w:rsidP="006D7B45">
      <w:pPr>
        <w:pStyle w:val="NoSpacing"/>
        <w:rPr>
          <w:b/>
          <w:iCs/>
          <w:sz w:val="24"/>
          <w:szCs w:val="24"/>
        </w:rPr>
      </w:pPr>
      <w:r w:rsidRPr="002E7BA6">
        <w:rPr>
          <w:b/>
          <w:iCs/>
          <w:sz w:val="24"/>
          <w:szCs w:val="24"/>
        </w:rPr>
        <w:t>Mechanism of Action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2E7BA6">
        <w:rPr>
          <w:sz w:val="24"/>
          <w:szCs w:val="24"/>
        </w:rPr>
        <w:t>Digi</w:t>
      </w:r>
      <w:r>
        <w:rPr>
          <w:sz w:val="24"/>
          <w:szCs w:val="24"/>
        </w:rPr>
        <w:t xml:space="preserve">talis increases contractility </w:t>
      </w:r>
      <w:r w:rsidRPr="002E7BA6">
        <w:rPr>
          <w:sz w:val="24"/>
          <w:szCs w:val="24"/>
        </w:rPr>
        <w:t xml:space="preserve">(positive </w:t>
      </w:r>
      <w:proofErr w:type="spellStart"/>
      <w:r w:rsidRPr="002E7BA6">
        <w:rPr>
          <w:sz w:val="24"/>
          <w:szCs w:val="24"/>
        </w:rPr>
        <w:t>inotro</w:t>
      </w:r>
      <w:r>
        <w:rPr>
          <w:sz w:val="24"/>
          <w:szCs w:val="24"/>
        </w:rPr>
        <w:t>py</w:t>
      </w:r>
      <w:proofErr w:type="spellEnd"/>
      <w:r>
        <w:rPr>
          <w:sz w:val="24"/>
          <w:szCs w:val="24"/>
        </w:rPr>
        <w:t xml:space="preserve">) while decreasing heart rate </w:t>
      </w:r>
      <w:r w:rsidRPr="002E7BA6">
        <w:rPr>
          <w:sz w:val="24"/>
          <w:szCs w:val="24"/>
        </w:rPr>
        <w:t xml:space="preserve">(negative </w:t>
      </w:r>
      <w:proofErr w:type="spellStart"/>
      <w:r w:rsidRPr="002E7BA6">
        <w:rPr>
          <w:sz w:val="24"/>
          <w:szCs w:val="24"/>
        </w:rPr>
        <w:t>chronotropy</w:t>
      </w:r>
      <w:proofErr w:type="spellEnd"/>
      <w:r>
        <w:rPr>
          <w:sz w:val="24"/>
          <w:szCs w:val="24"/>
        </w:rPr>
        <w:t>)/ reducing the pace making rate of SA node.</w:t>
      </w:r>
      <w:r w:rsidRPr="00031CCC">
        <w:rPr>
          <w:rFonts w:ascii="TimesTen-Roman" w:hAnsi="TimesTen-Roman" w:cs="TimesTen-Roman"/>
          <w:sz w:val="20"/>
          <w:szCs w:val="20"/>
        </w:rPr>
        <w:t xml:space="preserve"> </w:t>
      </w:r>
      <w:r>
        <w:rPr>
          <w:sz w:val="24"/>
          <w:szCs w:val="24"/>
        </w:rPr>
        <w:t xml:space="preserve">This pharmacological profile </w:t>
      </w:r>
      <w:r w:rsidRPr="00031CCC">
        <w:rPr>
          <w:sz w:val="24"/>
          <w:szCs w:val="24"/>
        </w:rPr>
        <w:t xml:space="preserve">results from </w:t>
      </w:r>
      <w:r w:rsidRPr="00031CCC">
        <w:rPr>
          <w:b/>
          <w:sz w:val="24"/>
          <w:szCs w:val="24"/>
        </w:rPr>
        <w:t>indirect</w:t>
      </w:r>
      <w:r w:rsidRPr="00031CCC">
        <w:rPr>
          <w:sz w:val="24"/>
          <w:szCs w:val="24"/>
        </w:rPr>
        <w:t xml:space="preserve"> as well</w:t>
      </w:r>
      <w:r>
        <w:rPr>
          <w:sz w:val="24"/>
          <w:szCs w:val="24"/>
        </w:rPr>
        <w:t xml:space="preserve"> as </w:t>
      </w:r>
      <w:r w:rsidRPr="00031CCC">
        <w:rPr>
          <w:b/>
          <w:sz w:val="24"/>
          <w:szCs w:val="24"/>
        </w:rPr>
        <w:t>direct effects</w:t>
      </w:r>
      <w:r>
        <w:rPr>
          <w:sz w:val="24"/>
          <w:szCs w:val="24"/>
        </w:rPr>
        <w:t xml:space="preserve"> of digitalis </w:t>
      </w:r>
      <w:r w:rsidRPr="00031CCC">
        <w:rPr>
          <w:sz w:val="24"/>
          <w:szCs w:val="24"/>
        </w:rPr>
        <w:t>glycosides on the heart.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031CCC">
        <w:rPr>
          <w:b/>
          <w:sz w:val="24"/>
          <w:szCs w:val="24"/>
        </w:rPr>
        <w:t>Indirect</w:t>
      </w:r>
      <w:r>
        <w:rPr>
          <w:b/>
          <w:sz w:val="24"/>
          <w:szCs w:val="24"/>
        </w:rPr>
        <w:t>=</w:t>
      </w:r>
      <w:r w:rsidRPr="00031CCC">
        <w:rPr>
          <w:sz w:val="24"/>
          <w:szCs w:val="24"/>
        </w:rPr>
        <w:t xml:space="preserve"> enhances vagal tone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A37003">
        <w:rPr>
          <w:sz w:val="24"/>
          <w:szCs w:val="24"/>
        </w:rPr>
        <w:t xml:space="preserve">Digitalis </w:t>
      </w:r>
      <w:r>
        <w:rPr>
          <w:sz w:val="24"/>
          <w:szCs w:val="24"/>
        </w:rPr>
        <w:t xml:space="preserve">on conducting system;- the drug is fat-soluble steroid </w:t>
      </w:r>
      <w:r w:rsidRPr="002E7BA6">
        <w:rPr>
          <w:sz w:val="24"/>
          <w:szCs w:val="24"/>
        </w:rPr>
        <w:t>that crosses the blood-b</w:t>
      </w:r>
      <w:r>
        <w:rPr>
          <w:sz w:val="24"/>
          <w:szCs w:val="24"/>
        </w:rPr>
        <w:t xml:space="preserve">rain barrier and enhances vagal </w:t>
      </w:r>
      <w:r w:rsidRPr="002E7BA6">
        <w:rPr>
          <w:sz w:val="24"/>
          <w:szCs w:val="24"/>
        </w:rPr>
        <w:t>tone</w:t>
      </w:r>
      <w:r w:rsidRPr="00A37003">
        <w:rPr>
          <w:sz w:val="24"/>
          <w:szCs w:val="24"/>
        </w:rPr>
        <w:t xml:space="preserve"> thus reducing AV node and bundle of his conduction.  </w:t>
      </w:r>
      <w:r w:rsidRPr="002E7BA6">
        <w:rPr>
          <w:sz w:val="24"/>
          <w:szCs w:val="24"/>
        </w:rPr>
        <w:t xml:space="preserve">. </w:t>
      </w:r>
    </w:p>
    <w:p w:rsidR="006D7B45" w:rsidRDefault="006D7B45" w:rsidP="006D7B45">
      <w:pPr>
        <w:pStyle w:val="NoSpacing"/>
        <w:rPr>
          <w:sz w:val="24"/>
          <w:szCs w:val="24"/>
        </w:rPr>
      </w:pPr>
      <w:proofErr w:type="gramStart"/>
      <w:r w:rsidRPr="002E7BA6">
        <w:rPr>
          <w:sz w:val="24"/>
          <w:szCs w:val="24"/>
        </w:rPr>
        <w:t>The slowing and/or conversion of a patient with</w:t>
      </w:r>
      <w:r>
        <w:rPr>
          <w:sz w:val="24"/>
          <w:szCs w:val="24"/>
        </w:rPr>
        <w:t xml:space="preserve"> Supraventricular </w:t>
      </w:r>
      <w:r w:rsidRPr="002E7BA6">
        <w:rPr>
          <w:sz w:val="24"/>
          <w:szCs w:val="24"/>
        </w:rPr>
        <w:t>arrhyth</w:t>
      </w:r>
      <w:r>
        <w:rPr>
          <w:sz w:val="24"/>
          <w:szCs w:val="24"/>
        </w:rPr>
        <w:t>mia /</w:t>
      </w:r>
      <w:proofErr w:type="spellStart"/>
      <w:r>
        <w:rPr>
          <w:sz w:val="24"/>
          <w:szCs w:val="24"/>
        </w:rPr>
        <w:t>tachycardias</w:t>
      </w:r>
      <w:proofErr w:type="spellEnd"/>
      <w:r>
        <w:rPr>
          <w:sz w:val="24"/>
          <w:szCs w:val="24"/>
        </w:rPr>
        <w:t>.</w:t>
      </w:r>
      <w:proofErr w:type="gramEnd"/>
    </w:p>
    <w:p w:rsidR="006D7B45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increased vagal activity </w:t>
      </w:r>
      <w:r w:rsidRPr="002E7BA6">
        <w:rPr>
          <w:sz w:val="24"/>
          <w:szCs w:val="24"/>
        </w:rPr>
        <w:t>increases acetylcholine re</w:t>
      </w:r>
      <w:r>
        <w:rPr>
          <w:sz w:val="24"/>
          <w:szCs w:val="24"/>
        </w:rPr>
        <w:t xml:space="preserve">lease, which in turn is coupled </w:t>
      </w:r>
      <w:r w:rsidRPr="002E7BA6">
        <w:rPr>
          <w:sz w:val="24"/>
          <w:szCs w:val="24"/>
        </w:rPr>
        <w:t xml:space="preserve">to the opening of a </w:t>
      </w:r>
      <w:proofErr w:type="spellStart"/>
      <w:r w:rsidRPr="002E7BA6">
        <w:rPr>
          <w:sz w:val="24"/>
          <w:szCs w:val="24"/>
        </w:rPr>
        <w:t>K</w:t>
      </w:r>
      <w:r>
        <w:rPr>
          <w:sz w:val="24"/>
          <w:szCs w:val="24"/>
        </w:rPr>
        <w:t>+channel</w:t>
      </w:r>
      <w:proofErr w:type="spellEnd"/>
      <w:r>
        <w:rPr>
          <w:sz w:val="24"/>
          <w:szCs w:val="24"/>
        </w:rPr>
        <w:t xml:space="preserve"> which </w:t>
      </w:r>
      <w:r w:rsidRPr="002E7BA6">
        <w:rPr>
          <w:sz w:val="24"/>
          <w:szCs w:val="24"/>
        </w:rPr>
        <w:t>results in cl</w:t>
      </w:r>
      <w:r>
        <w:rPr>
          <w:sz w:val="24"/>
          <w:szCs w:val="24"/>
        </w:rPr>
        <w:t xml:space="preserve">osing of the L-type </w:t>
      </w:r>
      <w:proofErr w:type="spellStart"/>
      <w:r>
        <w:rPr>
          <w:sz w:val="24"/>
          <w:szCs w:val="24"/>
        </w:rPr>
        <w:t>sarcolemmal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E7BA6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+</w:t>
      </w:r>
      <w:r w:rsidRPr="002E7BA6">
        <w:rPr>
          <w:sz w:val="24"/>
          <w:szCs w:val="24"/>
        </w:rPr>
        <w:t xml:space="preserve"> channel. </w:t>
      </w:r>
      <w:proofErr w:type="spellStart"/>
      <w:r w:rsidRPr="002E7BA6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+</w:t>
      </w:r>
      <w:r w:rsidRPr="002E7BA6">
        <w:rPr>
          <w:sz w:val="24"/>
          <w:szCs w:val="24"/>
        </w:rPr>
        <w:t xml:space="preserve"> cha</w:t>
      </w:r>
      <w:r>
        <w:rPr>
          <w:sz w:val="24"/>
          <w:szCs w:val="24"/>
        </w:rPr>
        <w:t xml:space="preserve">nnel inhibition slows the heart </w:t>
      </w:r>
      <w:r w:rsidRPr="002E7BA6">
        <w:rPr>
          <w:sz w:val="24"/>
          <w:szCs w:val="24"/>
        </w:rPr>
        <w:t>rate and/or converts the rhythm to a sinus mechanism.</w:t>
      </w:r>
    </w:p>
    <w:p w:rsidR="006D7B45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is also increased excitability of ventricular muscle </w:t>
      </w:r>
      <w:proofErr w:type="spellStart"/>
      <w:r>
        <w:rPr>
          <w:sz w:val="24"/>
          <w:szCs w:val="24"/>
        </w:rPr>
        <w:t>fibres</w:t>
      </w:r>
      <w:proofErr w:type="spellEnd"/>
      <w:r>
        <w:rPr>
          <w:sz w:val="24"/>
          <w:szCs w:val="24"/>
        </w:rPr>
        <w:t xml:space="preserve"> =&gt;to </w:t>
      </w:r>
      <w:proofErr w:type="spellStart"/>
      <w:r>
        <w:rPr>
          <w:sz w:val="24"/>
          <w:szCs w:val="24"/>
        </w:rPr>
        <w:t>extrasystoles</w:t>
      </w:r>
      <w:proofErr w:type="spellEnd"/>
    </w:p>
    <w:p w:rsidR="006D7B45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Oxygen consumption in </w:t>
      </w:r>
      <w:proofErr w:type="spellStart"/>
      <w:r>
        <w:rPr>
          <w:sz w:val="24"/>
          <w:szCs w:val="24"/>
        </w:rPr>
        <w:t>hrt</w:t>
      </w:r>
      <w:proofErr w:type="spellEnd"/>
      <w:r>
        <w:rPr>
          <w:sz w:val="24"/>
          <w:szCs w:val="24"/>
        </w:rPr>
        <w:t xml:space="preserve"> muscles is reduced =&gt;sufficiency performance of short </w:t>
      </w:r>
      <w:proofErr w:type="spellStart"/>
      <w:r>
        <w:rPr>
          <w:sz w:val="24"/>
          <w:szCs w:val="24"/>
        </w:rPr>
        <w:t>hrt</w:t>
      </w:r>
      <w:proofErr w:type="spellEnd"/>
      <w:r>
        <w:rPr>
          <w:sz w:val="24"/>
          <w:szCs w:val="24"/>
        </w:rPr>
        <w:t xml:space="preserve"> muscles. </w:t>
      </w:r>
    </w:p>
    <w:p w:rsidR="006D7B45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Digoxin induces diuresis due to increased blood flow to the </w:t>
      </w:r>
      <w:proofErr w:type="spellStart"/>
      <w:r>
        <w:rPr>
          <w:sz w:val="24"/>
          <w:szCs w:val="24"/>
        </w:rPr>
        <w:t>renals</w:t>
      </w:r>
      <w:proofErr w:type="spellEnd"/>
      <w:r>
        <w:rPr>
          <w:sz w:val="24"/>
          <w:szCs w:val="24"/>
        </w:rPr>
        <w:t xml:space="preserve"> with increased GFR, especially in CCF patients. 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E302C3">
        <w:rPr>
          <w:b/>
          <w:sz w:val="24"/>
          <w:szCs w:val="24"/>
        </w:rPr>
        <w:t>direct effects</w:t>
      </w:r>
      <w:r w:rsidRPr="00E302C3">
        <w:rPr>
          <w:sz w:val="24"/>
          <w:szCs w:val="24"/>
        </w:rPr>
        <w:t xml:space="preserve"> </w:t>
      </w:r>
      <w:r>
        <w:rPr>
          <w:sz w:val="24"/>
          <w:szCs w:val="24"/>
        </w:rPr>
        <w:t>Digitalis binds to the</w:t>
      </w:r>
      <w:r w:rsidRPr="00E302C3">
        <w:rPr>
          <w:sz w:val="24"/>
          <w:szCs w:val="24"/>
        </w:rPr>
        <w:t xml:space="preserve"> enzyme </w:t>
      </w:r>
      <w:r>
        <w:rPr>
          <w:sz w:val="24"/>
          <w:szCs w:val="24"/>
        </w:rPr>
        <w:t>(</w:t>
      </w:r>
      <w:r w:rsidRPr="00E302C3">
        <w:rPr>
          <w:sz w:val="24"/>
          <w:szCs w:val="24"/>
        </w:rPr>
        <w:t>Na+,–K</w:t>
      </w:r>
      <w:r>
        <w:rPr>
          <w:sz w:val="24"/>
          <w:szCs w:val="24"/>
        </w:rPr>
        <w:t>+</w:t>
      </w:r>
      <w:r w:rsidRPr="00E302C3">
        <w:rPr>
          <w:sz w:val="24"/>
          <w:szCs w:val="24"/>
        </w:rPr>
        <w:t xml:space="preserve"> </w:t>
      </w:r>
      <w:r>
        <w:rPr>
          <w:sz w:val="24"/>
          <w:szCs w:val="24"/>
        </w:rPr>
        <w:t>ATPase ) and inhibits its activity</w:t>
      </w:r>
      <w:r w:rsidRPr="00E302C3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elevation </w:t>
      </w:r>
      <w:r w:rsidRPr="00E302C3">
        <w:rPr>
          <w:sz w:val="24"/>
          <w:szCs w:val="24"/>
        </w:rPr>
        <w:t>in intracellular Na</w:t>
      </w:r>
      <w:r>
        <w:rPr>
          <w:sz w:val="24"/>
          <w:szCs w:val="24"/>
        </w:rPr>
        <w:t>+</w:t>
      </w:r>
      <w:r w:rsidRPr="00E302C3">
        <w:rPr>
          <w:sz w:val="24"/>
          <w:szCs w:val="24"/>
        </w:rPr>
        <w:t xml:space="preserve"> </w:t>
      </w:r>
      <w:r w:rsidRPr="008A1AE0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increase in extrusion </w:t>
      </w:r>
      <w:r w:rsidRPr="00E302C3">
        <w:rPr>
          <w:sz w:val="24"/>
          <w:szCs w:val="24"/>
        </w:rPr>
        <w:t>of Na</w:t>
      </w:r>
      <w:r>
        <w:rPr>
          <w:sz w:val="24"/>
          <w:szCs w:val="24"/>
        </w:rPr>
        <w:t xml:space="preserve">+ </w:t>
      </w:r>
      <w:r w:rsidRPr="00E302C3">
        <w:rPr>
          <w:sz w:val="24"/>
          <w:szCs w:val="24"/>
        </w:rPr>
        <w:t xml:space="preserve"> through the Na</w:t>
      </w:r>
      <w:r>
        <w:rPr>
          <w:sz w:val="24"/>
          <w:szCs w:val="24"/>
        </w:rPr>
        <w:t xml:space="preserve">+ </w:t>
      </w:r>
      <w:proofErr w:type="spellStart"/>
      <w:r w:rsidRPr="00E302C3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++</w:t>
      </w:r>
      <w:r w:rsidRPr="00E302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exchanger, which </w:t>
      </w:r>
      <w:r w:rsidRPr="00E302C3">
        <w:rPr>
          <w:sz w:val="24"/>
          <w:szCs w:val="24"/>
        </w:rPr>
        <w:t>functions to maintain a re</w:t>
      </w:r>
      <w:r>
        <w:rPr>
          <w:sz w:val="24"/>
          <w:szCs w:val="24"/>
        </w:rPr>
        <w:t xml:space="preserve">latively constant level of both </w:t>
      </w:r>
      <w:proofErr w:type="spellStart"/>
      <w:r w:rsidRPr="00E302C3">
        <w:rPr>
          <w:sz w:val="24"/>
          <w:szCs w:val="24"/>
        </w:rPr>
        <w:t>Na</w:t>
      </w:r>
      <w:r>
        <w:rPr>
          <w:sz w:val="24"/>
          <w:szCs w:val="24"/>
        </w:rPr>
        <w:t>+</w:t>
      </w:r>
      <w:r w:rsidRPr="00E302C3">
        <w:rPr>
          <w:sz w:val="24"/>
          <w:szCs w:val="24"/>
        </w:rPr>
        <w:t>and</w:t>
      </w:r>
      <w:proofErr w:type="spellEnd"/>
      <w:r w:rsidRPr="00E302C3">
        <w:rPr>
          <w:sz w:val="24"/>
          <w:szCs w:val="24"/>
        </w:rPr>
        <w:t xml:space="preserve"> </w:t>
      </w:r>
      <w:proofErr w:type="spellStart"/>
      <w:r w:rsidRPr="00E302C3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++</w:t>
      </w:r>
      <w:r w:rsidRPr="00E302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 w:rsidRPr="00E302C3">
        <w:rPr>
          <w:sz w:val="24"/>
          <w:szCs w:val="24"/>
        </w:rPr>
        <w:t>cell.</w:t>
      </w:r>
      <w:r>
        <w:rPr>
          <w:sz w:val="24"/>
          <w:szCs w:val="24"/>
        </w:rPr>
        <w:t xml:space="preserve"> Ideally the exchanger normally </w:t>
      </w:r>
      <w:r w:rsidRPr="00E302C3">
        <w:rPr>
          <w:sz w:val="24"/>
          <w:szCs w:val="24"/>
        </w:rPr>
        <w:t xml:space="preserve">extrudes </w:t>
      </w:r>
      <w:proofErr w:type="spellStart"/>
      <w:r w:rsidRPr="00E302C3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++</w:t>
      </w:r>
      <w:r w:rsidRPr="00E302C3">
        <w:rPr>
          <w:sz w:val="24"/>
          <w:szCs w:val="24"/>
        </w:rPr>
        <w:t xml:space="preserve"> in exchange for Na</w:t>
      </w:r>
      <w:r>
        <w:rPr>
          <w:sz w:val="24"/>
          <w:szCs w:val="24"/>
        </w:rPr>
        <w:t>+</w:t>
      </w:r>
      <w:r w:rsidRPr="00E302C3">
        <w:rPr>
          <w:sz w:val="24"/>
          <w:szCs w:val="24"/>
        </w:rPr>
        <w:t xml:space="preserve">. </w:t>
      </w:r>
      <w:proofErr w:type="gramStart"/>
      <w:r w:rsidRPr="00E302C3">
        <w:rPr>
          <w:sz w:val="24"/>
          <w:szCs w:val="24"/>
        </w:rPr>
        <w:t>How</w:t>
      </w:r>
      <w:r>
        <w:rPr>
          <w:sz w:val="24"/>
          <w:szCs w:val="24"/>
        </w:rPr>
        <w:t xml:space="preserve">ever, In the presence of </w:t>
      </w:r>
      <w:r w:rsidRPr="00E302C3">
        <w:rPr>
          <w:sz w:val="24"/>
          <w:szCs w:val="24"/>
        </w:rPr>
        <w:t>increased intracellular Na</w:t>
      </w:r>
      <w:r>
        <w:rPr>
          <w:sz w:val="24"/>
          <w:szCs w:val="24"/>
        </w:rPr>
        <w:t>+</w:t>
      </w:r>
      <w:r w:rsidRPr="000229D7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extrusion of </w:t>
      </w:r>
      <w:r w:rsidRPr="00E302C3">
        <w:rPr>
          <w:sz w:val="24"/>
          <w:szCs w:val="24"/>
        </w:rPr>
        <w:t>Na</w:t>
      </w:r>
      <w:r>
        <w:rPr>
          <w:sz w:val="24"/>
          <w:szCs w:val="24"/>
        </w:rPr>
        <w:t>+</w:t>
      </w:r>
      <w:r w:rsidRPr="00E302C3">
        <w:rPr>
          <w:sz w:val="24"/>
          <w:szCs w:val="24"/>
        </w:rPr>
        <w:t xml:space="preserve"> exchanging it for extracellular </w:t>
      </w:r>
      <w:proofErr w:type="spellStart"/>
      <w:r w:rsidRPr="00E302C3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+.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This </w:t>
      </w:r>
      <w:r w:rsidRPr="00E302C3">
        <w:rPr>
          <w:sz w:val="24"/>
          <w:szCs w:val="24"/>
        </w:rPr>
        <w:t>re</w:t>
      </w:r>
      <w:r>
        <w:rPr>
          <w:sz w:val="24"/>
          <w:szCs w:val="24"/>
        </w:rPr>
        <w:t xml:space="preserve">versal in the activity of exchanger </w:t>
      </w:r>
      <w:r w:rsidRPr="00E46B0C">
        <w:rPr>
          <w:sz w:val="24"/>
          <w:szCs w:val="24"/>
        </w:rPr>
        <w:sym w:font="Wingdings" w:char="F0E8"/>
      </w:r>
      <w:r w:rsidRPr="00E302C3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crease in intracellular ionized </w:t>
      </w:r>
      <w:r w:rsidRPr="00E302C3">
        <w:rPr>
          <w:sz w:val="24"/>
          <w:szCs w:val="24"/>
        </w:rPr>
        <w:t xml:space="preserve">free </w:t>
      </w:r>
      <w:proofErr w:type="spellStart"/>
      <w:r w:rsidRPr="00E302C3"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+ in </w:t>
      </w:r>
      <w:proofErr w:type="spellStart"/>
      <w:r>
        <w:rPr>
          <w:sz w:val="24"/>
          <w:szCs w:val="24"/>
        </w:rPr>
        <w:t>myocyte</w:t>
      </w:r>
      <w:proofErr w:type="spellEnd"/>
      <w:r>
        <w:rPr>
          <w:sz w:val="24"/>
          <w:szCs w:val="24"/>
        </w:rPr>
        <w:t xml:space="preserve"> enhancing</w:t>
      </w:r>
      <w:r w:rsidRPr="00E302C3">
        <w:rPr>
          <w:sz w:val="24"/>
          <w:szCs w:val="24"/>
        </w:rPr>
        <w:t xml:space="preserve"> myocardial </w:t>
      </w:r>
      <w:r w:rsidRPr="008A1AE0">
        <w:rPr>
          <w:sz w:val="24"/>
          <w:szCs w:val="24"/>
          <w:u w:val="single"/>
        </w:rPr>
        <w:t>contractility</w:t>
      </w:r>
      <w:r w:rsidRPr="00E302C3">
        <w:rPr>
          <w:sz w:val="24"/>
          <w:szCs w:val="24"/>
        </w:rPr>
        <w:t>.</w:t>
      </w:r>
      <w:proofErr w:type="gramEnd"/>
    </w:p>
    <w:p w:rsidR="006D7B45" w:rsidRPr="00DC19F0" w:rsidRDefault="006D7B45" w:rsidP="006D7B45">
      <w:pPr>
        <w:pStyle w:val="NoSpacing"/>
        <w:rPr>
          <w:b/>
          <w:iCs/>
          <w:sz w:val="24"/>
          <w:szCs w:val="24"/>
        </w:rPr>
      </w:pPr>
      <w:r w:rsidRPr="00DC19F0">
        <w:rPr>
          <w:b/>
          <w:iCs/>
          <w:sz w:val="24"/>
          <w:szCs w:val="24"/>
        </w:rPr>
        <w:t>Toxicity</w:t>
      </w:r>
      <w:r>
        <w:rPr>
          <w:b/>
          <w:iCs/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DC19F0">
        <w:rPr>
          <w:sz w:val="24"/>
          <w:szCs w:val="24"/>
        </w:rPr>
        <w:t>Nausea, v</w:t>
      </w:r>
      <w:r>
        <w:rPr>
          <w:sz w:val="24"/>
          <w:szCs w:val="24"/>
        </w:rPr>
        <w:t xml:space="preserve">omiting, anorexia, fatigue, </w:t>
      </w:r>
    </w:p>
    <w:p w:rsidR="006D7B45" w:rsidRPr="00DC19F0" w:rsidRDefault="006D7B45" w:rsidP="006D7B45">
      <w:pPr>
        <w:pStyle w:val="NoSpacing"/>
        <w:rPr>
          <w:sz w:val="24"/>
          <w:szCs w:val="24"/>
        </w:rPr>
      </w:pPr>
      <w:proofErr w:type="gramStart"/>
      <w:r w:rsidRPr="00DC19F0">
        <w:rPr>
          <w:sz w:val="24"/>
          <w:szCs w:val="24"/>
        </w:rPr>
        <w:t>Characteristic visual disturbance (</w:t>
      </w:r>
      <w:proofErr w:type="spellStart"/>
      <w:r w:rsidRPr="00DC19F0">
        <w:rPr>
          <w:sz w:val="24"/>
          <w:szCs w:val="24"/>
        </w:rPr>
        <w:t>greenyellow</w:t>
      </w:r>
      <w:proofErr w:type="spellEnd"/>
      <w:r>
        <w:rPr>
          <w:sz w:val="24"/>
          <w:szCs w:val="24"/>
        </w:rPr>
        <w:t xml:space="preserve"> </w:t>
      </w:r>
      <w:r w:rsidRPr="00DC19F0">
        <w:rPr>
          <w:sz w:val="24"/>
          <w:szCs w:val="24"/>
        </w:rPr>
        <w:t>Halos around bright objects).</w:t>
      </w:r>
      <w:proofErr w:type="gramEnd"/>
      <w:r w:rsidRPr="00DC19F0">
        <w:rPr>
          <w:sz w:val="24"/>
          <w:szCs w:val="24"/>
        </w:rPr>
        <w:t xml:space="preserve"> </w:t>
      </w:r>
    </w:p>
    <w:p w:rsidR="006D7B45" w:rsidRPr="00DC19F0" w:rsidRDefault="006D7B45" w:rsidP="006D7B45">
      <w:pPr>
        <w:pStyle w:val="NoSpacing"/>
        <w:rPr>
          <w:sz w:val="24"/>
          <w:szCs w:val="24"/>
        </w:rPr>
      </w:pPr>
      <w:proofErr w:type="gramStart"/>
      <w:r w:rsidRPr="00DC19F0">
        <w:rPr>
          <w:sz w:val="24"/>
          <w:szCs w:val="24"/>
        </w:rPr>
        <w:t xml:space="preserve">Cardiac toxicities; </w:t>
      </w:r>
      <w:proofErr w:type="spellStart"/>
      <w:r w:rsidRPr="00DC19F0">
        <w:rPr>
          <w:sz w:val="24"/>
          <w:szCs w:val="24"/>
        </w:rPr>
        <w:t>tachyarrhythmias</w:t>
      </w:r>
      <w:proofErr w:type="spellEnd"/>
      <w:r w:rsidRPr="00DC19F0">
        <w:rPr>
          <w:sz w:val="24"/>
          <w:szCs w:val="24"/>
        </w:rPr>
        <w:t xml:space="preserve"> and </w:t>
      </w:r>
      <w:proofErr w:type="spellStart"/>
      <w:r w:rsidRPr="00DC19F0">
        <w:rPr>
          <w:sz w:val="24"/>
          <w:szCs w:val="24"/>
        </w:rPr>
        <w:t>bradyarrhythmias</w:t>
      </w:r>
      <w:proofErr w:type="spellEnd"/>
      <w:r w:rsidRPr="00DC19F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C19F0">
        <w:rPr>
          <w:sz w:val="24"/>
          <w:szCs w:val="24"/>
        </w:rPr>
        <w:t>including supraventricular and ventricular tachycardia</w:t>
      </w:r>
      <w:r>
        <w:rPr>
          <w:sz w:val="24"/>
          <w:szCs w:val="24"/>
        </w:rPr>
        <w:t>, ectopic beats</w:t>
      </w:r>
      <w:r w:rsidRPr="00DC19F0">
        <w:rPr>
          <w:sz w:val="24"/>
          <w:szCs w:val="24"/>
        </w:rPr>
        <w:t xml:space="preserve"> and </w:t>
      </w:r>
      <w:proofErr w:type="spellStart"/>
      <w:r w:rsidRPr="00DC19F0">
        <w:rPr>
          <w:sz w:val="24"/>
          <w:szCs w:val="24"/>
        </w:rPr>
        <w:t>atrioventricular</w:t>
      </w:r>
      <w:proofErr w:type="spellEnd"/>
      <w:r w:rsidRPr="00DC19F0">
        <w:rPr>
          <w:sz w:val="24"/>
          <w:szCs w:val="24"/>
        </w:rPr>
        <w:t xml:space="preserve"> (A-V) block.</w:t>
      </w:r>
      <w:proofErr w:type="gramEnd"/>
      <w:r w:rsidRPr="00DC19F0"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rPr>
          <w:sz w:val="24"/>
          <w:szCs w:val="24"/>
        </w:rPr>
      </w:pPr>
      <w:proofErr w:type="gramStart"/>
      <w:r w:rsidRPr="00DC19F0">
        <w:rPr>
          <w:sz w:val="24"/>
          <w:szCs w:val="24"/>
        </w:rPr>
        <w:lastRenderedPageBreak/>
        <w:t>The most classic (but not most frequent) atrial tachycardia with A-V block.</w:t>
      </w:r>
      <w:proofErr w:type="gramEnd"/>
      <w:r w:rsidRPr="00DC19F0"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CNS =</w:t>
      </w:r>
      <w:proofErr w:type="spellStart"/>
      <w:r>
        <w:rPr>
          <w:sz w:val="24"/>
          <w:szCs w:val="24"/>
        </w:rPr>
        <w:t>Confussion</w:t>
      </w:r>
      <w:proofErr w:type="spellEnd"/>
      <w:r>
        <w:rPr>
          <w:sz w:val="24"/>
          <w:szCs w:val="24"/>
        </w:rPr>
        <w:t>, restlessness, agitation, nightmares acute psychosis</w:t>
      </w:r>
    </w:p>
    <w:p w:rsidR="006D7B45" w:rsidRPr="00DC19F0" w:rsidRDefault="006D7B45" w:rsidP="006D7B45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Gynaecomatsia</w:t>
      </w:r>
      <w:proofErr w:type="spellEnd"/>
      <w:r>
        <w:rPr>
          <w:sz w:val="24"/>
          <w:szCs w:val="24"/>
        </w:rPr>
        <w:t xml:space="preserve"> in men and breast enlargement in women as it resemble </w:t>
      </w:r>
      <w:proofErr w:type="spellStart"/>
      <w:r>
        <w:rPr>
          <w:sz w:val="24"/>
          <w:szCs w:val="24"/>
        </w:rPr>
        <w:t>oestrogen</w:t>
      </w:r>
      <w:proofErr w:type="spellEnd"/>
      <w:r>
        <w:rPr>
          <w:sz w:val="24"/>
          <w:szCs w:val="24"/>
        </w:rPr>
        <w:t xml:space="preserve"> structure </w:t>
      </w:r>
    </w:p>
    <w:p w:rsidR="006D7B45" w:rsidRPr="00DC19F0" w:rsidRDefault="006D7B45" w:rsidP="006D7B45">
      <w:pPr>
        <w:pStyle w:val="NoSpacing"/>
        <w:rPr>
          <w:sz w:val="24"/>
          <w:szCs w:val="24"/>
        </w:rPr>
      </w:pPr>
      <w:r w:rsidRPr="00DC19F0">
        <w:rPr>
          <w:sz w:val="24"/>
          <w:szCs w:val="24"/>
        </w:rPr>
        <w:t xml:space="preserve">N/B; digoxin poisoning is phenytoin 100mg IV, atropine is effective for </w:t>
      </w:r>
      <w:proofErr w:type="spellStart"/>
      <w:r w:rsidRPr="00DC19F0">
        <w:rPr>
          <w:sz w:val="24"/>
          <w:szCs w:val="24"/>
        </w:rPr>
        <w:t>bradycardia</w:t>
      </w:r>
      <w:proofErr w:type="spellEnd"/>
      <w:r w:rsidRPr="00DC19F0">
        <w:rPr>
          <w:sz w:val="24"/>
          <w:szCs w:val="24"/>
        </w:rPr>
        <w:t xml:space="preserve">. 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DC19F0">
        <w:rPr>
          <w:sz w:val="24"/>
          <w:szCs w:val="24"/>
        </w:rPr>
        <w:t>Or in severe cases digoxin specific binding fragment (FAB) is an antibody that inactivates digoxin</w:t>
      </w:r>
      <w:r>
        <w:rPr>
          <w:sz w:val="24"/>
          <w:szCs w:val="24"/>
        </w:rPr>
        <w:t>.</w:t>
      </w:r>
      <w:r w:rsidRPr="00DC19F0"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rPr>
          <w:b/>
          <w:sz w:val="24"/>
          <w:szCs w:val="24"/>
        </w:rPr>
      </w:pPr>
      <w:proofErr w:type="spellStart"/>
      <w:proofErr w:type="gramStart"/>
      <w:r w:rsidRPr="00986BA8">
        <w:rPr>
          <w:b/>
          <w:sz w:val="24"/>
          <w:szCs w:val="24"/>
        </w:rPr>
        <w:t>pk</w:t>
      </w:r>
      <w:proofErr w:type="spellEnd"/>
      <w:proofErr w:type="gramEnd"/>
      <w:r w:rsidRPr="00986BA8">
        <w:rPr>
          <w:b/>
          <w:sz w:val="24"/>
          <w:szCs w:val="24"/>
        </w:rPr>
        <w:t>;</w:t>
      </w:r>
    </w:p>
    <w:p w:rsidR="006D7B45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Administered </w:t>
      </w:r>
      <w:proofErr w:type="spellStart"/>
      <w:proofErr w:type="gram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 as</w:t>
      </w:r>
      <w:proofErr w:type="gramEnd"/>
      <w:r>
        <w:rPr>
          <w:sz w:val="24"/>
          <w:szCs w:val="24"/>
        </w:rPr>
        <w:t xml:space="preserve"> tablets 0.25mg,or oral solution 0.5mg/ml =30 drops and IV ampoules of 2mls.each 0.25mg/ml </w:t>
      </w:r>
    </w:p>
    <w:p w:rsidR="006D7B45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 well absorbed, effect after 5-30min increasing to 1hr regardless of the route. </w:t>
      </w:r>
    </w:p>
    <w:p w:rsidR="006D7B45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Plasma t1/2 =36hrs accumulation </w:t>
      </w:r>
      <w:proofErr w:type="gramStart"/>
      <w:r>
        <w:rPr>
          <w:sz w:val="24"/>
          <w:szCs w:val="24"/>
        </w:rPr>
        <w:t>occurs  effect</w:t>
      </w:r>
      <w:proofErr w:type="gramEnd"/>
      <w:r>
        <w:rPr>
          <w:sz w:val="24"/>
          <w:szCs w:val="24"/>
        </w:rPr>
        <w:t xml:space="preserve"> may persist for 2-3weeks.</w:t>
      </w:r>
    </w:p>
    <w:p w:rsidR="006D7B45" w:rsidRPr="00DC19F0" w:rsidRDefault="006D7B45" w:rsidP="006D7B45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Excreted unchanged by the kidneys and the remainder metabolized extensively by the liver.</w:t>
      </w:r>
      <w:proofErr w:type="gramEnd"/>
    </w:p>
    <w:p w:rsidR="006D7B45" w:rsidRDefault="006D7B45" w:rsidP="006D7B4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Dosages; digitalization for digoxin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FF4DBB">
        <w:rPr>
          <w:sz w:val="24"/>
          <w:szCs w:val="24"/>
        </w:rPr>
        <w:t xml:space="preserve">This process </w:t>
      </w:r>
      <w:r>
        <w:rPr>
          <w:sz w:val="24"/>
          <w:szCs w:val="24"/>
        </w:rPr>
        <w:t xml:space="preserve">is </w:t>
      </w:r>
      <w:r w:rsidRPr="00FF4DBB">
        <w:rPr>
          <w:sz w:val="24"/>
          <w:szCs w:val="24"/>
        </w:rPr>
        <w:t>start</w:t>
      </w:r>
      <w:r>
        <w:rPr>
          <w:sz w:val="24"/>
          <w:szCs w:val="24"/>
        </w:rPr>
        <w:t>ing</w:t>
      </w:r>
      <w:r w:rsidRPr="00FF4DBB">
        <w:rPr>
          <w:sz w:val="24"/>
          <w:szCs w:val="24"/>
        </w:rPr>
        <w:t xml:space="preserve"> patients on several repeated doses of digitalis over 24 to 36 hours before establishing a lower daily maintenance dose</w:t>
      </w:r>
      <w:r w:rsidRPr="00906B43">
        <w:rPr>
          <w:sz w:val="24"/>
          <w:szCs w:val="24"/>
        </w:rPr>
        <w:t xml:space="preserve">. 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906B43">
        <w:rPr>
          <w:sz w:val="24"/>
          <w:szCs w:val="24"/>
        </w:rPr>
        <w:t>IV preparation is diluted with normal</w:t>
      </w:r>
      <w:r>
        <w:rPr>
          <w:sz w:val="24"/>
          <w:szCs w:val="24"/>
        </w:rPr>
        <w:t xml:space="preserve"> saline or water for injection </w:t>
      </w:r>
      <w:r w:rsidRPr="00906B43">
        <w:rPr>
          <w:sz w:val="24"/>
          <w:szCs w:val="24"/>
        </w:rPr>
        <w:t xml:space="preserve">that 1ml of digoxin + 4ml N/S = </w:t>
      </w:r>
      <w:r>
        <w:rPr>
          <w:sz w:val="24"/>
          <w:szCs w:val="24"/>
        </w:rPr>
        <w:t>0.25mg/5ml solution. Each ml =0.05mg.</w:t>
      </w:r>
    </w:p>
    <w:p w:rsidR="006D7B45" w:rsidRPr="00906B43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Dosing for digitalization whether </w:t>
      </w:r>
      <w:r w:rsidRPr="001B11F0">
        <w:rPr>
          <w:b/>
          <w:sz w:val="24"/>
          <w:szCs w:val="24"/>
        </w:rPr>
        <w:t>oral</w:t>
      </w:r>
      <w:r>
        <w:rPr>
          <w:sz w:val="24"/>
          <w:szCs w:val="24"/>
        </w:rPr>
        <w:t xml:space="preserve"> or</w:t>
      </w:r>
      <w:r w:rsidRPr="001B11F0">
        <w:rPr>
          <w:b/>
          <w:sz w:val="24"/>
          <w:szCs w:val="24"/>
        </w:rPr>
        <w:t xml:space="preserve"> </w:t>
      </w:r>
      <w:proofErr w:type="spellStart"/>
      <w:r w:rsidRPr="001B11F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 w:rsidRPr="001B11F0">
        <w:rPr>
          <w:b/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, calculate total digitalization dose per day and give ½ of the loading dose stat and the other half in divided dose 8hly or ¼ of the total dose 8hly. </w:t>
      </w:r>
    </w:p>
    <w:p w:rsidR="006D7B45" w:rsidRPr="000A1DBD" w:rsidRDefault="006D7B45" w:rsidP="006D7B45">
      <w:pPr>
        <w:pStyle w:val="NoSpacing"/>
        <w:rPr>
          <w:sz w:val="24"/>
          <w:szCs w:val="24"/>
        </w:rPr>
      </w:pPr>
      <w:r w:rsidRPr="00DC19F0">
        <w:rPr>
          <w:b/>
          <w:sz w:val="24"/>
          <w:szCs w:val="24"/>
        </w:rPr>
        <w:t>Dosage</w:t>
      </w:r>
      <w:r w:rsidRPr="00DC19F0">
        <w:rPr>
          <w:sz w:val="24"/>
          <w:szCs w:val="24"/>
        </w:rPr>
        <w:t xml:space="preserve">; </w:t>
      </w:r>
      <w:proofErr w:type="spellStart"/>
      <w:r w:rsidRPr="00DC19F0">
        <w:rPr>
          <w:sz w:val="24"/>
          <w:szCs w:val="24"/>
        </w:rPr>
        <w:t>po</w:t>
      </w:r>
      <w:proofErr w:type="spellEnd"/>
      <w:r w:rsidRPr="00DC19F0">
        <w:rPr>
          <w:sz w:val="24"/>
          <w:szCs w:val="24"/>
        </w:rPr>
        <w:t xml:space="preserve"> or IV</w:t>
      </w:r>
    </w:p>
    <w:p w:rsidR="006D7B45" w:rsidRPr="00DC19F0" w:rsidRDefault="006D7B45" w:rsidP="006D7B4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Emergency/ very </w:t>
      </w:r>
      <w:r w:rsidRPr="00DC19F0">
        <w:rPr>
          <w:sz w:val="24"/>
          <w:szCs w:val="24"/>
        </w:rPr>
        <w:t>rapid digitalization</w:t>
      </w:r>
    </w:p>
    <w:p w:rsidR="006D7B45" w:rsidRDefault="006D7B45" w:rsidP="006D7B45">
      <w:pPr>
        <w:pStyle w:val="NoSpacing"/>
        <w:rPr>
          <w:sz w:val="24"/>
          <w:szCs w:val="24"/>
        </w:rPr>
      </w:pPr>
      <w:proofErr w:type="spellStart"/>
      <w:proofErr w:type="gramStart"/>
      <w:r w:rsidRPr="00DC19F0">
        <w:rPr>
          <w:sz w:val="24"/>
          <w:szCs w:val="24"/>
        </w:rPr>
        <w:t>i.v</w:t>
      </w:r>
      <w:proofErr w:type="spellEnd"/>
      <w:proofErr w:type="gramEnd"/>
      <w:r w:rsidRPr="00DC19F0">
        <w:rPr>
          <w:sz w:val="24"/>
          <w:szCs w:val="24"/>
        </w:rPr>
        <w:t xml:space="preserve"> digoxin</w:t>
      </w:r>
      <w:r>
        <w:rPr>
          <w:sz w:val="24"/>
          <w:szCs w:val="24"/>
        </w:rPr>
        <w:t xml:space="preserve"> preparation =</w:t>
      </w:r>
      <w:r w:rsidRPr="00DC19F0">
        <w:rPr>
          <w:sz w:val="24"/>
          <w:szCs w:val="24"/>
        </w:rPr>
        <w:t>250</w:t>
      </w:r>
      <w:r w:rsidRPr="00DC19F0">
        <w:rPr>
          <w:rFonts w:cstheme="minorHAnsi"/>
          <w:sz w:val="24"/>
          <w:szCs w:val="24"/>
        </w:rPr>
        <w:t>µ</w:t>
      </w:r>
      <w:r w:rsidRPr="00DC19F0">
        <w:rPr>
          <w:sz w:val="24"/>
          <w:szCs w:val="24"/>
        </w:rPr>
        <w:t>g/ml</w:t>
      </w:r>
      <w:r>
        <w:rPr>
          <w:sz w:val="24"/>
          <w:szCs w:val="24"/>
        </w:rPr>
        <w:t xml:space="preserve"> or 0.25mg/ml</w:t>
      </w:r>
      <w:r w:rsidRPr="00DC19F0">
        <w:rPr>
          <w:sz w:val="24"/>
          <w:szCs w:val="24"/>
        </w:rPr>
        <w:t xml:space="preserve">. </w:t>
      </w:r>
    </w:p>
    <w:p w:rsidR="006D7B45" w:rsidRDefault="006D7B45" w:rsidP="006D7B45">
      <w:pPr>
        <w:pStyle w:val="NoSpacing"/>
        <w:rPr>
          <w:rFonts w:cstheme="minorHAnsi"/>
          <w:sz w:val="24"/>
          <w:szCs w:val="24"/>
        </w:rPr>
      </w:pPr>
      <w:r>
        <w:rPr>
          <w:sz w:val="24"/>
          <w:szCs w:val="24"/>
        </w:rPr>
        <w:t>Total IV d</w:t>
      </w:r>
      <w:r w:rsidRPr="00DC19F0">
        <w:rPr>
          <w:sz w:val="24"/>
          <w:szCs w:val="24"/>
        </w:rPr>
        <w:t xml:space="preserve">osage </w:t>
      </w:r>
      <w:r>
        <w:rPr>
          <w:sz w:val="24"/>
          <w:szCs w:val="24"/>
        </w:rPr>
        <w:t xml:space="preserve">slow </w:t>
      </w:r>
      <w:proofErr w:type="gramStart"/>
      <w:r>
        <w:rPr>
          <w:sz w:val="24"/>
          <w:szCs w:val="24"/>
        </w:rPr>
        <w:t>iv</w:t>
      </w:r>
      <w:proofErr w:type="gramEnd"/>
      <w:r>
        <w:rPr>
          <w:sz w:val="24"/>
          <w:szCs w:val="24"/>
        </w:rPr>
        <w:t xml:space="preserve"> 0.5mg -0.75</w:t>
      </w:r>
      <w:r w:rsidRPr="00DC19F0">
        <w:rPr>
          <w:rFonts w:cstheme="minorHAnsi"/>
          <w:sz w:val="24"/>
          <w:szCs w:val="24"/>
        </w:rPr>
        <w:t>mg-1mg over 2hrs then</w:t>
      </w:r>
    </w:p>
    <w:p w:rsidR="006D7B45" w:rsidRPr="00DC19F0" w:rsidRDefault="006D7B45" w:rsidP="006D7B45">
      <w:pPr>
        <w:pStyle w:val="NoSpacing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po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digoxin 0.125mg-0.</w:t>
      </w:r>
      <w:r w:rsidRPr="00DC19F0">
        <w:rPr>
          <w:rFonts w:cstheme="minorHAnsi"/>
          <w:sz w:val="24"/>
          <w:szCs w:val="24"/>
        </w:rPr>
        <w:t>5mg/day( 8hrly) for one day.</w:t>
      </w:r>
    </w:p>
    <w:p w:rsidR="006D7B45" w:rsidRPr="00DC19F0" w:rsidRDefault="006D7B45" w:rsidP="006D7B45">
      <w:pPr>
        <w:pStyle w:val="NoSpacing"/>
        <w:rPr>
          <w:rFonts w:cstheme="minorHAnsi"/>
          <w:sz w:val="24"/>
          <w:szCs w:val="24"/>
        </w:rPr>
      </w:pPr>
      <w:r w:rsidRPr="00DC19F0">
        <w:rPr>
          <w:rFonts w:cstheme="minorHAnsi"/>
          <w:sz w:val="24"/>
          <w:szCs w:val="24"/>
        </w:rPr>
        <w:t xml:space="preserve">Maintain on oral digitalis </w:t>
      </w:r>
      <w:r>
        <w:rPr>
          <w:rFonts w:cstheme="minorHAnsi"/>
          <w:sz w:val="24"/>
          <w:szCs w:val="24"/>
        </w:rPr>
        <w:t>0.125mg-0.</w:t>
      </w:r>
      <w:r w:rsidRPr="00DC19F0">
        <w:rPr>
          <w:rFonts w:cstheme="minorHAnsi"/>
          <w:sz w:val="24"/>
          <w:szCs w:val="24"/>
        </w:rPr>
        <w:t>5mg/day in 1 or 2 divided doses</w:t>
      </w:r>
    </w:p>
    <w:p w:rsidR="006D7B45" w:rsidRPr="005B26C8" w:rsidRDefault="006D7B45" w:rsidP="006D7B45">
      <w:pPr>
        <w:pStyle w:val="NoSpacing"/>
        <w:rPr>
          <w:rFonts w:cstheme="minorHAnsi"/>
          <w:sz w:val="24"/>
          <w:szCs w:val="24"/>
        </w:rPr>
      </w:pPr>
      <w:r w:rsidRPr="00DC19F0">
        <w:rPr>
          <w:rFonts w:cstheme="minorHAnsi"/>
          <w:sz w:val="24"/>
          <w:szCs w:val="24"/>
        </w:rPr>
        <w:t>Aim at the HR of 70-80 b/m</w:t>
      </w:r>
    </w:p>
    <w:p w:rsidR="006D7B45" w:rsidRDefault="006D7B45" w:rsidP="006D7B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moderate </w:t>
      </w:r>
      <w:r w:rsidRPr="00DC19F0">
        <w:rPr>
          <w:sz w:val="24"/>
          <w:szCs w:val="24"/>
        </w:rPr>
        <w:t>digitalization for adults</w:t>
      </w:r>
    </w:p>
    <w:p w:rsidR="006D7B45" w:rsidRPr="0039348A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dose d</w:t>
      </w:r>
      <w:r w:rsidRPr="0039348A">
        <w:rPr>
          <w:sz w:val="24"/>
          <w:szCs w:val="24"/>
        </w:rPr>
        <w:t>igoxin tablets 250</w:t>
      </w:r>
      <w:r w:rsidRPr="0039348A">
        <w:rPr>
          <w:rFonts w:cstheme="minorHAnsi"/>
          <w:sz w:val="24"/>
          <w:szCs w:val="24"/>
        </w:rPr>
        <w:t>µ</w:t>
      </w:r>
      <w:r w:rsidRPr="0039348A">
        <w:rPr>
          <w:sz w:val="24"/>
          <w:szCs w:val="24"/>
        </w:rPr>
        <w:t>g-500</w:t>
      </w:r>
      <w:r w:rsidRPr="0039348A">
        <w:rPr>
          <w:rFonts w:cstheme="minorHAnsi"/>
          <w:sz w:val="24"/>
          <w:szCs w:val="24"/>
        </w:rPr>
        <w:t>µ</w:t>
      </w:r>
      <w:r w:rsidRPr="0039348A">
        <w:rPr>
          <w:sz w:val="24"/>
          <w:szCs w:val="24"/>
        </w:rPr>
        <w:t>g daily or 0.01mg/kg-0.015mg/kg stat.</w:t>
      </w:r>
    </w:p>
    <w:p w:rsidR="006D7B45" w:rsidRPr="0039348A" w:rsidRDefault="006D7B45" w:rsidP="006D7B45">
      <w:pPr>
        <w:pStyle w:val="NoSpacing"/>
        <w:rPr>
          <w:sz w:val="24"/>
          <w:szCs w:val="24"/>
        </w:rPr>
      </w:pPr>
      <w:r w:rsidRPr="0039348A">
        <w:rPr>
          <w:sz w:val="24"/>
          <w:szCs w:val="24"/>
        </w:rPr>
        <w:t>Followed by ¼ of the total dose or (62.5</w:t>
      </w:r>
      <w:r w:rsidRPr="0039348A">
        <w:rPr>
          <w:rFonts w:cstheme="minorHAnsi"/>
          <w:sz w:val="24"/>
          <w:szCs w:val="24"/>
        </w:rPr>
        <w:t>µ</w:t>
      </w:r>
      <w:r w:rsidRPr="0039348A">
        <w:rPr>
          <w:sz w:val="24"/>
          <w:szCs w:val="24"/>
        </w:rPr>
        <w:t>g-500</w:t>
      </w:r>
      <w:r w:rsidRPr="0039348A">
        <w:rPr>
          <w:rFonts w:cstheme="minorHAnsi"/>
          <w:sz w:val="24"/>
          <w:szCs w:val="24"/>
        </w:rPr>
        <w:t>µ</w:t>
      </w:r>
      <w:r w:rsidRPr="0039348A">
        <w:rPr>
          <w:sz w:val="24"/>
          <w:szCs w:val="24"/>
        </w:rPr>
        <w:t>g daily) in divided doses 6-8hrly</w:t>
      </w:r>
      <w:r>
        <w:rPr>
          <w:sz w:val="24"/>
          <w:szCs w:val="24"/>
        </w:rPr>
        <w:t xml:space="preserve">. </w:t>
      </w:r>
      <w:r w:rsidRPr="0039348A">
        <w:rPr>
          <w:sz w:val="24"/>
          <w:szCs w:val="24"/>
        </w:rPr>
        <w:t xml:space="preserve">Maintenance is ¼ of the total dose </w:t>
      </w:r>
      <w:proofErr w:type="spellStart"/>
      <w:r w:rsidRPr="0039348A">
        <w:rPr>
          <w:sz w:val="24"/>
          <w:szCs w:val="24"/>
        </w:rPr>
        <w:t>i.e</w:t>
      </w:r>
      <w:proofErr w:type="spellEnd"/>
      <w:r w:rsidRPr="0039348A">
        <w:rPr>
          <w:sz w:val="24"/>
          <w:szCs w:val="24"/>
        </w:rPr>
        <w:t xml:space="preserve"> 0.125mg -0.5mg daily (62.5µg-500µg daily) in two divided dose or OD</w:t>
      </w:r>
    </w:p>
    <w:p w:rsidR="006D7B45" w:rsidRDefault="006D7B45" w:rsidP="006D7B4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Slow d</w:t>
      </w:r>
      <w:bookmarkStart w:id="0" w:name="_GoBack"/>
      <w:bookmarkEnd w:id="0"/>
      <w:r>
        <w:rPr>
          <w:sz w:val="24"/>
          <w:szCs w:val="24"/>
        </w:rPr>
        <w:t>igitalization;-</w:t>
      </w:r>
    </w:p>
    <w:p w:rsidR="006D7B45" w:rsidRDefault="006D7B45" w:rsidP="006D7B45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Day 1 = 0ral digitalis 0.5mg </w:t>
      </w:r>
      <w:proofErr w:type="spellStart"/>
      <w:r>
        <w:rPr>
          <w:sz w:val="24"/>
          <w:szCs w:val="24"/>
        </w:rPr>
        <w:t>tds</w:t>
      </w:r>
      <w:proofErr w:type="spellEnd"/>
    </w:p>
    <w:p w:rsidR="006D7B45" w:rsidRDefault="006D7B45" w:rsidP="006D7B45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day 2= 0.5mg </w:t>
      </w:r>
      <w:proofErr w:type="spellStart"/>
      <w:r>
        <w:rPr>
          <w:sz w:val="24"/>
          <w:szCs w:val="24"/>
        </w:rPr>
        <w:t>bd</w:t>
      </w:r>
      <w:proofErr w:type="spellEnd"/>
    </w:p>
    <w:p w:rsidR="006D7B45" w:rsidRDefault="006D7B45" w:rsidP="006D7B45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day 3= 0.25mg </w:t>
      </w:r>
      <w:proofErr w:type="spellStart"/>
      <w:r>
        <w:rPr>
          <w:sz w:val="24"/>
          <w:szCs w:val="24"/>
        </w:rPr>
        <w:t>bd</w:t>
      </w:r>
      <w:proofErr w:type="spellEnd"/>
    </w:p>
    <w:p w:rsidR="006D7B45" w:rsidRPr="001B11F0" w:rsidRDefault="006D7B45" w:rsidP="006D7B4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B11F0">
        <w:rPr>
          <w:sz w:val="24"/>
          <w:szCs w:val="24"/>
        </w:rPr>
        <w:t>Day 4= 0.25 mg OD and maintain on the same.</w:t>
      </w:r>
    </w:p>
    <w:p w:rsidR="006D7B45" w:rsidRPr="00F64136" w:rsidRDefault="006D7B45" w:rsidP="006D7B45">
      <w:pPr>
        <w:pStyle w:val="NoSpacing"/>
        <w:rPr>
          <w:rFonts w:cstheme="minorHAnsi"/>
          <w:b/>
          <w:sz w:val="24"/>
          <w:szCs w:val="24"/>
        </w:rPr>
      </w:pPr>
      <w:r w:rsidRPr="00F64136">
        <w:rPr>
          <w:rFonts w:cstheme="minorHAnsi"/>
          <w:b/>
          <w:sz w:val="24"/>
          <w:szCs w:val="24"/>
        </w:rPr>
        <w:t>Summary of total digitalization dose per age</w:t>
      </w:r>
      <w:r>
        <w:rPr>
          <w:rFonts w:cstheme="minorHAnsi"/>
          <w:b/>
          <w:sz w:val="24"/>
          <w:szCs w:val="24"/>
        </w:rPr>
        <w:t xml:space="preserve"> in children</w:t>
      </w:r>
      <w:r w:rsidRPr="00F64136">
        <w:rPr>
          <w:rFonts w:cstheme="minorHAnsi"/>
          <w:b/>
          <w:sz w:val="24"/>
          <w:szCs w:val="24"/>
        </w:rPr>
        <w:t>;-</w:t>
      </w:r>
    </w:p>
    <w:p w:rsidR="006D7B45" w:rsidRDefault="006D7B45" w:rsidP="006D7B45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Premature babies =0.03mg/kg </w:t>
      </w:r>
      <w:proofErr w:type="spellStart"/>
      <w:r>
        <w:rPr>
          <w:rFonts w:cstheme="minorHAnsi"/>
          <w:sz w:val="24"/>
          <w:szCs w:val="24"/>
        </w:rPr>
        <w:t>po</w:t>
      </w:r>
      <w:proofErr w:type="spellEnd"/>
    </w:p>
    <w:p w:rsidR="006D7B45" w:rsidRDefault="006D7B45" w:rsidP="006D7B45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Full term newborn= 0.03mg/kg-0.5mg/kg </w:t>
      </w:r>
      <w:proofErr w:type="spellStart"/>
      <w:r>
        <w:rPr>
          <w:rFonts w:cstheme="minorHAnsi"/>
          <w:sz w:val="24"/>
          <w:szCs w:val="24"/>
        </w:rPr>
        <w:t>po</w:t>
      </w:r>
      <w:proofErr w:type="spellEnd"/>
    </w:p>
    <w:p w:rsidR="006D7B45" w:rsidRDefault="006D7B45" w:rsidP="006D7B45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Infants up to 2yrs =0.05-0.06mg/kg. </w:t>
      </w:r>
      <w:proofErr w:type="spellStart"/>
      <w:r>
        <w:rPr>
          <w:rFonts w:cstheme="minorHAnsi"/>
          <w:sz w:val="24"/>
          <w:szCs w:val="24"/>
        </w:rPr>
        <w:t>po</w:t>
      </w:r>
      <w:proofErr w:type="spellEnd"/>
    </w:p>
    <w:p w:rsidR="006D7B45" w:rsidRPr="005C34DB" w:rsidRDefault="006D7B45" w:rsidP="006D7B45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Children &gt;2-10 </w:t>
      </w:r>
      <w:proofErr w:type="spellStart"/>
      <w:r>
        <w:rPr>
          <w:rFonts w:cstheme="minorHAnsi"/>
          <w:sz w:val="24"/>
          <w:szCs w:val="24"/>
        </w:rPr>
        <w:t>yrs</w:t>
      </w:r>
      <w:proofErr w:type="spellEnd"/>
      <w:r>
        <w:rPr>
          <w:rFonts w:cstheme="minorHAnsi"/>
          <w:sz w:val="24"/>
          <w:szCs w:val="24"/>
        </w:rPr>
        <w:t xml:space="preserve"> =0.04-0.05mg/kg. </w:t>
      </w:r>
      <w:proofErr w:type="spellStart"/>
      <w:r>
        <w:rPr>
          <w:rFonts w:cstheme="minorHAnsi"/>
          <w:sz w:val="24"/>
          <w:szCs w:val="24"/>
        </w:rPr>
        <w:t>po</w:t>
      </w:r>
      <w:proofErr w:type="spellEnd"/>
    </w:p>
    <w:p w:rsidR="006640DF" w:rsidRDefault="006640DF" w:rsidP="006D7B45">
      <w:pPr>
        <w:pStyle w:val="NoSpacing"/>
        <w:rPr>
          <w:b/>
          <w:iCs/>
          <w:sz w:val="24"/>
          <w:szCs w:val="24"/>
        </w:rPr>
      </w:pPr>
    </w:p>
    <w:p w:rsidR="006640DF" w:rsidRDefault="006640DF" w:rsidP="006D7B45">
      <w:pPr>
        <w:pStyle w:val="NoSpacing"/>
        <w:rPr>
          <w:b/>
          <w:iCs/>
          <w:sz w:val="24"/>
          <w:szCs w:val="24"/>
        </w:rPr>
      </w:pPr>
    </w:p>
    <w:p w:rsidR="006640DF" w:rsidRDefault="006640DF" w:rsidP="006D7B45">
      <w:pPr>
        <w:pStyle w:val="NoSpacing"/>
        <w:rPr>
          <w:b/>
          <w:iCs/>
          <w:sz w:val="24"/>
          <w:szCs w:val="24"/>
        </w:rPr>
      </w:pPr>
    </w:p>
    <w:p w:rsidR="006D7B45" w:rsidRPr="002E7BA6" w:rsidRDefault="006D7B45" w:rsidP="006D7B45">
      <w:pPr>
        <w:pStyle w:val="NoSpacing"/>
        <w:rPr>
          <w:b/>
          <w:iCs/>
          <w:sz w:val="24"/>
          <w:szCs w:val="24"/>
        </w:rPr>
      </w:pPr>
      <w:r w:rsidRPr="002E7BA6">
        <w:rPr>
          <w:b/>
          <w:iCs/>
          <w:sz w:val="24"/>
          <w:szCs w:val="24"/>
        </w:rPr>
        <w:lastRenderedPageBreak/>
        <w:t>Clinical Use</w:t>
      </w:r>
    </w:p>
    <w:p w:rsidR="006D7B45" w:rsidRDefault="006D7B45" w:rsidP="006D7B4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9336C">
        <w:rPr>
          <w:rFonts w:cstheme="minorHAnsi"/>
          <w:sz w:val="24"/>
          <w:szCs w:val="24"/>
        </w:rPr>
        <w:t>Digitalis</w:t>
      </w:r>
      <w:r>
        <w:rPr>
          <w:rFonts w:cstheme="minorHAnsi"/>
          <w:sz w:val="24"/>
          <w:szCs w:val="24"/>
        </w:rPr>
        <w:t xml:space="preserve"> in the management of Cardiac failure</w:t>
      </w:r>
    </w:p>
    <w:p w:rsidR="006D7B45" w:rsidRDefault="006D7B45" w:rsidP="006D7B45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acute pulmonary edema </w:t>
      </w:r>
    </w:p>
    <w:p w:rsidR="006D7B45" w:rsidRDefault="006D7B45" w:rsidP="006D7B45">
      <w:pPr>
        <w:pStyle w:val="NoSpacing"/>
        <w:numPr>
          <w:ilvl w:val="0"/>
          <w:numId w:val="2"/>
        </w:numPr>
        <w:rPr>
          <w:rFonts w:cstheme="minorHAnsi"/>
          <w:iCs/>
          <w:sz w:val="24"/>
          <w:szCs w:val="24"/>
        </w:rPr>
      </w:pPr>
      <w:r w:rsidRPr="0049336C">
        <w:rPr>
          <w:rFonts w:cstheme="minorHAnsi"/>
          <w:iCs/>
          <w:sz w:val="24"/>
          <w:szCs w:val="24"/>
        </w:rPr>
        <w:t>Patients</w:t>
      </w:r>
      <w:r>
        <w:rPr>
          <w:rFonts w:cstheme="minorHAnsi"/>
          <w:iCs/>
          <w:sz w:val="24"/>
          <w:szCs w:val="24"/>
        </w:rPr>
        <w:t xml:space="preserve"> with atrial fibrillation.</w:t>
      </w:r>
    </w:p>
    <w:p w:rsidR="006D7B45" w:rsidRDefault="006D7B45" w:rsidP="006D7B45">
      <w:pPr>
        <w:pStyle w:val="NoSpacing"/>
        <w:numPr>
          <w:ilvl w:val="0"/>
          <w:numId w:val="2"/>
        </w:num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supraventricular tachycardia</w:t>
      </w:r>
    </w:p>
    <w:p w:rsidR="006D7B45" w:rsidRDefault="006D7B45" w:rsidP="006D7B45">
      <w:pPr>
        <w:pStyle w:val="NoSpacing"/>
        <w:numPr>
          <w:ilvl w:val="0"/>
          <w:numId w:val="2"/>
        </w:num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Atrial flatter by shortening refractory period of the atrial muscle, thus controlling ventricular rate. </w:t>
      </w:r>
    </w:p>
    <w:p w:rsidR="006D7B45" w:rsidRDefault="006D7B45" w:rsidP="006D7B45">
      <w:pPr>
        <w:pStyle w:val="NoSpacing"/>
        <w:numPr>
          <w:ilvl w:val="0"/>
          <w:numId w:val="2"/>
        </w:numPr>
        <w:rPr>
          <w:rFonts w:cstheme="minorHAnsi"/>
          <w:iCs/>
          <w:sz w:val="24"/>
          <w:szCs w:val="24"/>
        </w:rPr>
      </w:pPr>
      <w:proofErr w:type="spellStart"/>
      <w:r>
        <w:rPr>
          <w:rFonts w:cstheme="minorHAnsi"/>
          <w:iCs/>
          <w:sz w:val="24"/>
          <w:szCs w:val="24"/>
        </w:rPr>
        <w:t>phenobarbito</w:t>
      </w:r>
      <w:r w:rsidRPr="00BD5FF3">
        <w:rPr>
          <w:rFonts w:cstheme="minorHAnsi"/>
          <w:iCs/>
          <w:sz w:val="24"/>
          <w:szCs w:val="24"/>
        </w:rPr>
        <w:t>ne</w:t>
      </w:r>
      <w:proofErr w:type="spellEnd"/>
      <w:r w:rsidRPr="00BD5FF3">
        <w:rPr>
          <w:rFonts w:cstheme="minorHAnsi"/>
          <w:iCs/>
          <w:sz w:val="24"/>
          <w:szCs w:val="24"/>
        </w:rPr>
        <w:t xml:space="preserve"> overdose</w:t>
      </w:r>
      <w:r>
        <w:rPr>
          <w:rFonts w:cstheme="minorHAnsi"/>
          <w:iCs/>
          <w:sz w:val="24"/>
          <w:szCs w:val="24"/>
        </w:rPr>
        <w:t xml:space="preserve"> suicide cases</w:t>
      </w:r>
    </w:p>
    <w:p w:rsidR="006D7B45" w:rsidRPr="00BD5FF3" w:rsidRDefault="006D7B45" w:rsidP="006D7B45">
      <w:pPr>
        <w:pStyle w:val="NoSpacing"/>
        <w:ind w:left="72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N</w:t>
      </w:r>
      <w:r w:rsidRPr="00BD5FF3">
        <w:rPr>
          <w:rFonts w:cstheme="minorHAnsi"/>
          <w:iCs/>
          <w:sz w:val="24"/>
          <w:szCs w:val="24"/>
        </w:rPr>
        <w:t>/b heart rate should not fall&lt;60b/m.</w:t>
      </w:r>
    </w:p>
    <w:p w:rsidR="006D7B45" w:rsidRPr="00E85C7F" w:rsidRDefault="006D7B45" w:rsidP="006D7B45">
      <w:pPr>
        <w:pStyle w:val="NoSpacing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Precaution</w:t>
      </w:r>
      <w:r w:rsidRPr="00E85C7F">
        <w:rPr>
          <w:rFonts w:cstheme="minorHAnsi"/>
          <w:sz w:val="24"/>
          <w:szCs w:val="24"/>
        </w:rPr>
        <w:t>; elderly due to reduced renal clearance causing more accumulation of the drug.</w:t>
      </w:r>
      <w:proofErr w:type="gramEnd"/>
    </w:p>
    <w:p w:rsidR="006D7B45" w:rsidRPr="00E85C7F" w:rsidRDefault="006D7B45" w:rsidP="006D7B45">
      <w:pPr>
        <w:pStyle w:val="NoSpacing"/>
        <w:rPr>
          <w:rFonts w:cstheme="minorHAnsi"/>
          <w:sz w:val="24"/>
          <w:szCs w:val="24"/>
        </w:rPr>
      </w:pPr>
      <w:r w:rsidRPr="00E85C7F">
        <w:rPr>
          <w:rFonts w:cstheme="minorHAnsi"/>
          <w:b/>
          <w:sz w:val="24"/>
          <w:szCs w:val="24"/>
        </w:rPr>
        <w:t xml:space="preserve"> </w:t>
      </w:r>
      <w:proofErr w:type="gramStart"/>
      <w:r w:rsidRPr="00E85C7F">
        <w:rPr>
          <w:rFonts w:cstheme="minorHAnsi"/>
          <w:b/>
          <w:sz w:val="24"/>
          <w:szCs w:val="24"/>
        </w:rPr>
        <w:t>C/I</w:t>
      </w:r>
      <w:r w:rsidRPr="00E85C7F">
        <w:rPr>
          <w:rFonts w:cstheme="minorHAnsi"/>
          <w:sz w:val="24"/>
          <w:szCs w:val="24"/>
        </w:rPr>
        <w:t xml:space="preserve"> patients with HR &lt; 60B/M, heart block, myocardial diseases</w:t>
      </w:r>
      <w:r>
        <w:rPr>
          <w:rFonts w:cstheme="minorHAnsi"/>
          <w:sz w:val="24"/>
          <w:szCs w:val="24"/>
        </w:rPr>
        <w:t>.</w:t>
      </w:r>
      <w:proofErr w:type="gramEnd"/>
    </w:p>
    <w:p w:rsidR="006D7B45" w:rsidRDefault="006D7B45" w:rsidP="006D7B45">
      <w:pPr>
        <w:pStyle w:val="NoSpacing"/>
        <w:rPr>
          <w:rFonts w:cstheme="minorHAnsi"/>
          <w:sz w:val="24"/>
          <w:szCs w:val="24"/>
        </w:rPr>
      </w:pPr>
      <w:proofErr w:type="gramStart"/>
      <w:r w:rsidRPr="00DC19F0">
        <w:rPr>
          <w:rFonts w:cstheme="minorHAnsi"/>
          <w:b/>
          <w:sz w:val="24"/>
          <w:szCs w:val="24"/>
        </w:rPr>
        <w:t>Interaction</w:t>
      </w:r>
      <w:r>
        <w:rPr>
          <w:rFonts w:cstheme="minorHAnsi"/>
          <w:b/>
          <w:sz w:val="24"/>
          <w:szCs w:val="24"/>
        </w:rPr>
        <w:t>s</w:t>
      </w:r>
      <w:r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 xml:space="preserve">  Digoxin; </w:t>
      </w:r>
      <w:proofErr w:type="spellStart"/>
      <w:r>
        <w:rPr>
          <w:rFonts w:cstheme="minorHAnsi"/>
          <w:sz w:val="24"/>
          <w:szCs w:val="24"/>
        </w:rPr>
        <w:t>nifedipine</w:t>
      </w:r>
      <w:proofErr w:type="gramStart"/>
      <w:r>
        <w:rPr>
          <w:rFonts w:cstheme="minorHAnsi"/>
          <w:sz w:val="24"/>
          <w:szCs w:val="24"/>
        </w:rPr>
        <w:t>,verapramil</w:t>
      </w:r>
      <w:proofErr w:type="spellEnd"/>
      <w:proofErr w:type="gram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quinidine,amiodarone</w:t>
      </w:r>
      <w:proofErr w:type="spellEnd"/>
      <w:r>
        <w:rPr>
          <w:rFonts w:cstheme="minorHAnsi"/>
          <w:sz w:val="24"/>
          <w:szCs w:val="24"/>
        </w:rPr>
        <w:t xml:space="preserve">  drugs raises stead state concentration of the drug therefore lower the dosage when used together as they potentiate AV block. Thiazides worsen hypokalemia therefore supplement nutritional k+.</w:t>
      </w:r>
    </w:p>
    <w:p w:rsidR="006D7B45" w:rsidRPr="008242A5" w:rsidRDefault="006D7B45" w:rsidP="006D7B45">
      <w:pPr>
        <w:pStyle w:val="NoSpacing"/>
        <w:rPr>
          <w:sz w:val="24"/>
          <w:szCs w:val="24"/>
        </w:rPr>
      </w:pPr>
    </w:p>
    <w:p w:rsidR="006D7B45" w:rsidRDefault="006D7B45" w:rsidP="006D7B45">
      <w:pPr>
        <w:rPr>
          <w:b/>
          <w:sz w:val="24"/>
          <w:szCs w:val="24"/>
        </w:rPr>
      </w:pPr>
      <w:r w:rsidRPr="00895C4E">
        <w:rPr>
          <w:b/>
          <w:sz w:val="24"/>
          <w:szCs w:val="24"/>
        </w:rPr>
        <w:t>ANTIANGINAL DRUGS</w:t>
      </w:r>
    </w:p>
    <w:p w:rsidR="006D7B45" w:rsidRPr="001E49CA" w:rsidRDefault="006D7B45" w:rsidP="006D7B45">
      <w:pPr>
        <w:rPr>
          <w:sz w:val="24"/>
          <w:szCs w:val="24"/>
        </w:rPr>
      </w:pPr>
      <w:r w:rsidRPr="00895C4E">
        <w:rPr>
          <w:sz w:val="24"/>
          <w:szCs w:val="24"/>
        </w:rPr>
        <w:t>Angina pectoris is a clinical manifestation that results from coronary</w:t>
      </w:r>
      <w:r>
        <w:rPr>
          <w:sz w:val="24"/>
          <w:szCs w:val="24"/>
        </w:rPr>
        <w:t xml:space="preserve"> atherosclerotic heart disease. </w:t>
      </w:r>
      <w:proofErr w:type="gramStart"/>
      <w:r>
        <w:rPr>
          <w:sz w:val="24"/>
          <w:szCs w:val="24"/>
        </w:rPr>
        <w:t xml:space="preserve">Characterized by acute imbalance between oxygen requirement of the myocardium </w:t>
      </w:r>
      <w:r w:rsidRPr="001E49CA">
        <w:rPr>
          <w:sz w:val="24"/>
          <w:szCs w:val="24"/>
        </w:rPr>
        <w:t>and the available oxygen supply to it.</w:t>
      </w:r>
      <w:proofErr w:type="gramEnd"/>
      <w:r w:rsidRPr="001E49CA"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An</w:t>
      </w:r>
      <w:r w:rsidRPr="001E49CA">
        <w:rPr>
          <w:sz w:val="24"/>
          <w:szCs w:val="24"/>
        </w:rPr>
        <w:t xml:space="preserve"> angina</w:t>
      </w:r>
      <w:r>
        <w:rPr>
          <w:sz w:val="24"/>
          <w:szCs w:val="24"/>
        </w:rPr>
        <w:t xml:space="preserve"> attack due to increased oxygen demand</w:t>
      </w:r>
      <w:r w:rsidRPr="00007471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chronic cardiac </w:t>
      </w:r>
      <w:proofErr w:type="spellStart"/>
      <w:r>
        <w:rPr>
          <w:sz w:val="24"/>
          <w:szCs w:val="24"/>
        </w:rPr>
        <w:t>ischaemia</w:t>
      </w:r>
      <w:proofErr w:type="spellEnd"/>
    </w:p>
    <w:p w:rsidR="006D7B45" w:rsidRPr="001E49CA" w:rsidRDefault="006D7B45" w:rsidP="006D7B45">
      <w:pPr>
        <w:pStyle w:val="NoSpacing"/>
        <w:rPr>
          <w:sz w:val="24"/>
          <w:szCs w:val="24"/>
        </w:rPr>
      </w:pPr>
      <w:proofErr w:type="gramStart"/>
      <w:r w:rsidRPr="001E49CA">
        <w:rPr>
          <w:sz w:val="24"/>
          <w:szCs w:val="24"/>
        </w:rPr>
        <w:t>Occurs due to an imbalance between myocardial oxygen supply and demand owing to the inability of coronary blood flow to increase in proportion to increases in myocardial oxygen requirements</w:t>
      </w:r>
      <w:r>
        <w:rPr>
          <w:sz w:val="24"/>
          <w:szCs w:val="24"/>
        </w:rPr>
        <w:t>.</w:t>
      </w:r>
      <w:proofErr w:type="gramEnd"/>
      <w:r w:rsidRPr="001E49CA"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Causes= </w:t>
      </w:r>
      <w:r w:rsidRPr="001E49CA">
        <w:rPr>
          <w:sz w:val="24"/>
          <w:szCs w:val="24"/>
        </w:rPr>
        <w:t>Conditions</w:t>
      </w:r>
      <w:r>
        <w:rPr>
          <w:sz w:val="24"/>
          <w:szCs w:val="24"/>
        </w:rPr>
        <w:t xml:space="preserve"> that increase</w:t>
      </w:r>
      <w:r w:rsidRPr="001E49CA">
        <w:rPr>
          <w:sz w:val="24"/>
          <w:szCs w:val="24"/>
        </w:rPr>
        <w:t xml:space="preserve"> HR</w:t>
      </w:r>
      <w:r>
        <w:rPr>
          <w:sz w:val="24"/>
          <w:szCs w:val="24"/>
        </w:rPr>
        <w:t xml:space="preserve"> and increased contractility</w:t>
      </w:r>
    </w:p>
    <w:p w:rsidR="006D7B45" w:rsidRDefault="006D7B45" w:rsidP="006D7B4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E49CA">
        <w:rPr>
          <w:sz w:val="24"/>
          <w:szCs w:val="24"/>
        </w:rPr>
        <w:t>Cases</w:t>
      </w:r>
      <w:r>
        <w:rPr>
          <w:sz w:val="24"/>
          <w:szCs w:val="24"/>
        </w:rPr>
        <w:t xml:space="preserve"> that increase</w:t>
      </w:r>
      <w:r w:rsidRPr="001E49CA">
        <w:rPr>
          <w:sz w:val="24"/>
          <w:szCs w:val="24"/>
        </w:rPr>
        <w:t xml:space="preserve"> ventricular pressure and size.</w:t>
      </w:r>
    </w:p>
    <w:p w:rsidR="006D7B45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Drugs used in the cases are those that reduce the pre load or the </w:t>
      </w:r>
      <w:proofErr w:type="spellStart"/>
      <w:r>
        <w:rPr>
          <w:sz w:val="24"/>
          <w:szCs w:val="24"/>
        </w:rPr>
        <w:t>venus</w:t>
      </w:r>
      <w:proofErr w:type="spellEnd"/>
      <w:r>
        <w:rPr>
          <w:sz w:val="24"/>
          <w:szCs w:val="24"/>
        </w:rPr>
        <w:t xml:space="preserve"> return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nitrate  beta </w:t>
      </w:r>
      <w:proofErr w:type="spellStart"/>
      <w:r>
        <w:rPr>
          <w:sz w:val="24"/>
          <w:szCs w:val="24"/>
        </w:rPr>
        <w:t>adrenoreceptors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blockers,ca</w:t>
      </w:r>
      <w:proofErr w:type="spellEnd"/>
      <w:r>
        <w:rPr>
          <w:sz w:val="24"/>
          <w:szCs w:val="24"/>
        </w:rPr>
        <w:t xml:space="preserve">++ blockers ( </w:t>
      </w:r>
      <w:proofErr w:type="spellStart"/>
      <w:r>
        <w:rPr>
          <w:sz w:val="24"/>
          <w:szCs w:val="24"/>
        </w:rPr>
        <w:t>verapramil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nifedipine</w:t>
      </w:r>
      <w:proofErr w:type="spellEnd"/>
      <w:r>
        <w:rPr>
          <w:sz w:val="24"/>
          <w:szCs w:val="24"/>
        </w:rPr>
        <w:t>) dilates coronary arteries ,reduce spasm thus reducing afterload.</w:t>
      </w:r>
    </w:p>
    <w:p w:rsidR="006D7B45" w:rsidRDefault="006D7B45" w:rsidP="006D7B45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5228DE">
        <w:rPr>
          <w:sz w:val="24"/>
          <w:szCs w:val="24"/>
        </w:rPr>
        <w:t>Angina pectori</w:t>
      </w:r>
      <w:r>
        <w:rPr>
          <w:sz w:val="24"/>
          <w:szCs w:val="24"/>
        </w:rPr>
        <w:t>s due to reduced oxygen supply to myocardium</w:t>
      </w:r>
      <w:r w:rsidRPr="00007471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acute myocardial </w:t>
      </w:r>
      <w:proofErr w:type="spellStart"/>
      <w:r>
        <w:rPr>
          <w:sz w:val="24"/>
          <w:szCs w:val="24"/>
        </w:rPr>
        <w:t>ischaemia</w:t>
      </w:r>
      <w:proofErr w:type="spellEnd"/>
      <w:r>
        <w:rPr>
          <w:sz w:val="24"/>
          <w:szCs w:val="24"/>
        </w:rPr>
        <w:t xml:space="preserve"> that is reversible.</w:t>
      </w:r>
    </w:p>
    <w:p w:rsidR="006D7B45" w:rsidRDefault="006D7B45" w:rsidP="006D7B45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May </w:t>
      </w:r>
      <w:r w:rsidRPr="005228DE">
        <w:rPr>
          <w:sz w:val="24"/>
          <w:szCs w:val="24"/>
        </w:rPr>
        <w:t>also occur as a result o</w:t>
      </w:r>
      <w:r>
        <w:rPr>
          <w:sz w:val="24"/>
          <w:szCs w:val="24"/>
        </w:rPr>
        <w:t xml:space="preserve">f vasospasm of large </w:t>
      </w:r>
      <w:proofErr w:type="spellStart"/>
      <w:r>
        <w:rPr>
          <w:sz w:val="24"/>
          <w:szCs w:val="24"/>
        </w:rPr>
        <w:t>epicardial</w:t>
      </w:r>
      <w:proofErr w:type="spellEnd"/>
      <w:r>
        <w:rPr>
          <w:sz w:val="24"/>
          <w:szCs w:val="24"/>
        </w:rPr>
        <w:t xml:space="preserve"> </w:t>
      </w:r>
      <w:r w:rsidRPr="005228DE">
        <w:rPr>
          <w:sz w:val="24"/>
          <w:szCs w:val="24"/>
        </w:rPr>
        <w:t>c</w:t>
      </w:r>
      <w:r>
        <w:rPr>
          <w:sz w:val="24"/>
          <w:szCs w:val="24"/>
        </w:rPr>
        <w:t xml:space="preserve">oronary vessels or one of their </w:t>
      </w:r>
      <w:r w:rsidRPr="005228DE">
        <w:rPr>
          <w:sz w:val="24"/>
          <w:szCs w:val="24"/>
        </w:rPr>
        <w:t>major branches.</w:t>
      </w:r>
      <w:proofErr w:type="gramEnd"/>
      <w:r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causes</w:t>
      </w:r>
      <w:proofErr w:type="gram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atheroscelerosis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cholesterosis</w:t>
      </w:r>
      <w:proofErr w:type="spellEnd"/>
    </w:p>
    <w:p w:rsidR="006D7B45" w:rsidRPr="001E49CA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Drugs used nitrates like </w:t>
      </w:r>
      <w:proofErr w:type="gramStart"/>
      <w:r>
        <w:rPr>
          <w:sz w:val="24"/>
          <w:szCs w:val="24"/>
        </w:rPr>
        <w:t>nitroglycerin  and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>++ blockers</w:t>
      </w:r>
    </w:p>
    <w:p w:rsidR="006D7B45" w:rsidRPr="00A87781" w:rsidRDefault="006D7B45" w:rsidP="006D7B45">
      <w:pPr>
        <w:pStyle w:val="NoSpacing"/>
        <w:rPr>
          <w:b/>
          <w:bCs/>
          <w:sz w:val="24"/>
          <w:szCs w:val="24"/>
        </w:rPr>
      </w:pPr>
      <w:r w:rsidRPr="00A87781">
        <w:rPr>
          <w:b/>
          <w:bCs/>
          <w:sz w:val="24"/>
          <w:szCs w:val="24"/>
        </w:rPr>
        <w:t>General principles of manage</w:t>
      </w:r>
      <w:r>
        <w:rPr>
          <w:b/>
          <w:bCs/>
          <w:sz w:val="24"/>
          <w:szCs w:val="24"/>
        </w:rPr>
        <w:t xml:space="preserve">ment </w:t>
      </w:r>
      <w:r w:rsidRPr="00A87781">
        <w:rPr>
          <w:b/>
          <w:bCs/>
          <w:sz w:val="24"/>
          <w:szCs w:val="24"/>
        </w:rPr>
        <w:t>of angina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r w:rsidRPr="00A87781">
        <w:rPr>
          <w:sz w:val="24"/>
          <w:szCs w:val="24"/>
        </w:rPr>
        <w:t>There are three major components to the treatment of angina: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r w:rsidRPr="00A87781">
        <w:rPr>
          <w:bCs/>
          <w:sz w:val="24"/>
          <w:szCs w:val="24"/>
        </w:rPr>
        <w:t xml:space="preserve">1 </w:t>
      </w:r>
      <w:r w:rsidRPr="00A87781">
        <w:rPr>
          <w:sz w:val="24"/>
          <w:szCs w:val="24"/>
        </w:rPr>
        <w:t>Management of the risk factors for coronary atherosclerosis (e.g. lipid lowe</w:t>
      </w:r>
      <w:r>
        <w:rPr>
          <w:sz w:val="24"/>
          <w:szCs w:val="24"/>
        </w:rPr>
        <w:t xml:space="preserve">ring, aspirin, </w:t>
      </w:r>
      <w:r w:rsidRPr="00A87781">
        <w:rPr>
          <w:sz w:val="24"/>
          <w:szCs w:val="24"/>
        </w:rPr>
        <w:t>antihypertensive drugs, cessation of smoking)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r w:rsidRPr="00A87781">
        <w:rPr>
          <w:bCs/>
          <w:sz w:val="24"/>
          <w:szCs w:val="24"/>
        </w:rPr>
        <w:t xml:space="preserve">2 </w:t>
      </w:r>
      <w:r w:rsidRPr="00A87781">
        <w:rPr>
          <w:sz w:val="24"/>
          <w:szCs w:val="24"/>
        </w:rPr>
        <w:t>Treatment of symptoms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r w:rsidRPr="00A87781">
        <w:rPr>
          <w:bCs/>
          <w:sz w:val="24"/>
          <w:szCs w:val="24"/>
        </w:rPr>
        <w:t xml:space="preserve">3 </w:t>
      </w:r>
      <w:r w:rsidRPr="00A87781">
        <w:rPr>
          <w:sz w:val="24"/>
          <w:szCs w:val="24"/>
        </w:rPr>
        <w:t>Preventing or delaying myocardial infarction and death</w:t>
      </w:r>
    </w:p>
    <w:p w:rsidR="006640DF" w:rsidRDefault="006640DF" w:rsidP="006D7B45">
      <w:pPr>
        <w:pStyle w:val="NoSpacing"/>
        <w:rPr>
          <w:b/>
          <w:sz w:val="24"/>
          <w:szCs w:val="24"/>
        </w:rPr>
      </w:pPr>
    </w:p>
    <w:p w:rsidR="006D7B45" w:rsidRPr="00E73860" w:rsidRDefault="006D7B45" w:rsidP="006D7B4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Drug therapy</w:t>
      </w:r>
    </w:p>
    <w:p w:rsidR="006D7B45" w:rsidRPr="00E73860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i)</w:t>
      </w:r>
      <w:r w:rsidRPr="00E73860">
        <w:rPr>
          <w:b/>
          <w:sz w:val="24"/>
          <w:szCs w:val="24"/>
        </w:rPr>
        <w:t xml:space="preserve"> Acute attack</w:t>
      </w:r>
      <w:r w:rsidRPr="00E73860">
        <w:rPr>
          <w:sz w:val="24"/>
          <w:szCs w:val="24"/>
        </w:rPr>
        <w:t xml:space="preserve"> of angina; Short acting drugs nitrites</w:t>
      </w:r>
    </w:p>
    <w:p w:rsidR="006D7B45" w:rsidRDefault="006D7B45" w:rsidP="006D7B45">
      <w:pPr>
        <w:pStyle w:val="NoSpacing"/>
        <w:rPr>
          <w:sz w:val="24"/>
          <w:szCs w:val="24"/>
        </w:rPr>
      </w:pPr>
      <w:proofErr w:type="spellStart"/>
      <w:proofErr w:type="gramStart"/>
      <w:r w:rsidRPr="00E73860">
        <w:rPr>
          <w:sz w:val="24"/>
          <w:szCs w:val="24"/>
        </w:rPr>
        <w:t>e.g</w:t>
      </w:r>
      <w:proofErr w:type="spellEnd"/>
      <w:proofErr w:type="gramEnd"/>
      <w:r w:rsidRPr="00E73860">
        <w:rPr>
          <w:sz w:val="24"/>
          <w:szCs w:val="24"/>
        </w:rPr>
        <w:t xml:space="preserve"> </w:t>
      </w:r>
      <w:proofErr w:type="spellStart"/>
      <w:r w:rsidRPr="00E73860">
        <w:rPr>
          <w:sz w:val="24"/>
          <w:szCs w:val="24"/>
        </w:rPr>
        <w:t>glyceryl</w:t>
      </w:r>
      <w:proofErr w:type="spellEnd"/>
      <w:r w:rsidRPr="00E73860">
        <w:rPr>
          <w:sz w:val="24"/>
          <w:szCs w:val="24"/>
        </w:rPr>
        <w:t xml:space="preserve"> nitrate sublingual or </w:t>
      </w:r>
      <w:proofErr w:type="spellStart"/>
      <w:r w:rsidRPr="00E73860">
        <w:rPr>
          <w:sz w:val="24"/>
          <w:szCs w:val="24"/>
        </w:rPr>
        <w:t>nifedipine</w:t>
      </w:r>
      <w:proofErr w:type="spellEnd"/>
      <w:r w:rsidRPr="00E73860">
        <w:rPr>
          <w:sz w:val="24"/>
          <w:szCs w:val="24"/>
        </w:rPr>
        <w:t xml:space="preserve"> sublingual or capsule bite</w:t>
      </w:r>
    </w:p>
    <w:p w:rsidR="006D7B45" w:rsidRPr="00E73860" w:rsidRDefault="006D7B45" w:rsidP="006D7B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ii)</w:t>
      </w:r>
      <w:r w:rsidRPr="00E73860">
        <w:rPr>
          <w:b/>
          <w:sz w:val="24"/>
          <w:szCs w:val="24"/>
        </w:rPr>
        <w:t xml:space="preserve"> For prophylaxis; long acting drugs</w:t>
      </w:r>
      <w:r w:rsidRPr="00E73860">
        <w:rPr>
          <w:sz w:val="24"/>
          <w:szCs w:val="24"/>
        </w:rPr>
        <w:t>;</w:t>
      </w:r>
    </w:p>
    <w:p w:rsidR="006D7B45" w:rsidRDefault="006D7B45" w:rsidP="006D7B4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F2D92">
        <w:rPr>
          <w:rFonts w:cstheme="minorHAnsi"/>
          <w:sz w:val="24"/>
          <w:szCs w:val="24"/>
        </w:rPr>
        <w:t>β</w:t>
      </w:r>
      <w:r w:rsidRPr="00DF2D92">
        <w:rPr>
          <w:sz w:val="24"/>
          <w:szCs w:val="24"/>
        </w:rPr>
        <w:t xml:space="preserve">-blockers </w:t>
      </w:r>
      <w:proofErr w:type="spellStart"/>
      <w:r w:rsidRPr="00DF2D92">
        <w:rPr>
          <w:sz w:val="24"/>
          <w:szCs w:val="24"/>
        </w:rPr>
        <w:t>e.g</w:t>
      </w:r>
      <w:proofErr w:type="spellEnd"/>
      <w:r w:rsidRPr="00DF2D92">
        <w:rPr>
          <w:sz w:val="24"/>
          <w:szCs w:val="24"/>
        </w:rPr>
        <w:t xml:space="preserve"> propranolol (</w:t>
      </w:r>
      <w:r w:rsidRPr="00DF2D92">
        <w:rPr>
          <w:i/>
          <w:iCs/>
          <w:sz w:val="24"/>
          <w:szCs w:val="24"/>
        </w:rPr>
        <w:t>Inderal</w:t>
      </w:r>
      <w:r w:rsidRPr="00DF2D92">
        <w:rPr>
          <w:sz w:val="24"/>
          <w:szCs w:val="24"/>
        </w:rPr>
        <w:t xml:space="preserve">) non </w:t>
      </w:r>
      <w:proofErr w:type="spellStart"/>
      <w:r w:rsidRPr="00DF2D92">
        <w:rPr>
          <w:sz w:val="24"/>
          <w:szCs w:val="24"/>
        </w:rPr>
        <w:t>selecive</w:t>
      </w:r>
      <w:proofErr w:type="spellEnd"/>
      <w:r w:rsidRPr="00DF2D92">
        <w:rPr>
          <w:sz w:val="24"/>
          <w:szCs w:val="24"/>
        </w:rPr>
        <w:t xml:space="preserve">, </w:t>
      </w:r>
      <w:proofErr w:type="spellStart"/>
      <w:r w:rsidRPr="00DF2D92">
        <w:rPr>
          <w:sz w:val="24"/>
          <w:szCs w:val="24"/>
        </w:rPr>
        <w:t>artenolol</w:t>
      </w:r>
      <w:proofErr w:type="spellEnd"/>
      <w:r w:rsidRPr="00DF2D92">
        <w:rPr>
          <w:sz w:val="24"/>
          <w:szCs w:val="24"/>
        </w:rPr>
        <w:t xml:space="preserve"> selective, </w:t>
      </w:r>
    </w:p>
    <w:p w:rsidR="006D7B45" w:rsidRPr="00DF2D92" w:rsidRDefault="006D7B45" w:rsidP="006D7B45">
      <w:pPr>
        <w:pStyle w:val="ListParagraph"/>
        <w:rPr>
          <w:sz w:val="24"/>
          <w:szCs w:val="24"/>
        </w:rPr>
      </w:pPr>
      <w:r w:rsidRPr="00DF2D92">
        <w:rPr>
          <w:sz w:val="24"/>
          <w:szCs w:val="24"/>
        </w:rPr>
        <w:t>N /B resting HR should not go below 55b/m</w:t>
      </w:r>
    </w:p>
    <w:p w:rsidR="006D7B45" w:rsidRPr="00316A00" w:rsidRDefault="006D7B45" w:rsidP="006D7B4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F2D92">
        <w:rPr>
          <w:rFonts w:cstheme="minorHAnsi"/>
          <w:sz w:val="24"/>
          <w:szCs w:val="24"/>
        </w:rPr>
        <w:t xml:space="preserve">Or </w:t>
      </w:r>
      <w:proofErr w:type="spellStart"/>
      <w:r w:rsidRPr="00DF2D92">
        <w:rPr>
          <w:rFonts w:cstheme="minorHAnsi"/>
          <w:sz w:val="24"/>
          <w:szCs w:val="24"/>
        </w:rPr>
        <w:t>ca</w:t>
      </w:r>
      <w:proofErr w:type="spellEnd"/>
      <w:r w:rsidRPr="00DF2D92">
        <w:rPr>
          <w:rFonts w:cstheme="minorHAnsi"/>
          <w:sz w:val="24"/>
          <w:szCs w:val="24"/>
        </w:rPr>
        <w:t xml:space="preserve">++ channel </w:t>
      </w:r>
      <w:proofErr w:type="gramStart"/>
      <w:r w:rsidRPr="00DF2D92">
        <w:rPr>
          <w:rFonts w:cstheme="minorHAnsi"/>
          <w:sz w:val="24"/>
          <w:szCs w:val="24"/>
        </w:rPr>
        <w:t xml:space="preserve">blockers </w:t>
      </w:r>
      <w:r>
        <w:rPr>
          <w:rFonts w:cstheme="minorHAnsi"/>
          <w:sz w:val="24"/>
          <w:szCs w:val="24"/>
        </w:rPr>
        <w:t>,</w:t>
      </w:r>
      <w:r w:rsidRPr="00316A00">
        <w:rPr>
          <w:rFonts w:cstheme="minorHAnsi"/>
          <w:sz w:val="24"/>
          <w:szCs w:val="24"/>
        </w:rPr>
        <w:t>verapamil</w:t>
      </w:r>
      <w:proofErr w:type="gramEnd"/>
      <w:r w:rsidRPr="00316A00">
        <w:rPr>
          <w:rFonts w:cstheme="minorHAnsi"/>
          <w:sz w:val="24"/>
          <w:szCs w:val="24"/>
        </w:rPr>
        <w:t xml:space="preserve"> (</w:t>
      </w:r>
      <w:proofErr w:type="spellStart"/>
      <w:r w:rsidRPr="00316A00">
        <w:rPr>
          <w:rFonts w:cstheme="minorHAnsi"/>
          <w:i/>
          <w:iCs/>
          <w:sz w:val="24"/>
          <w:szCs w:val="24"/>
        </w:rPr>
        <w:t>Calan</w:t>
      </w:r>
      <w:proofErr w:type="spellEnd"/>
      <w:r>
        <w:rPr>
          <w:rFonts w:cstheme="minorHAnsi"/>
          <w:i/>
          <w:iCs/>
          <w:sz w:val="24"/>
          <w:szCs w:val="24"/>
        </w:rPr>
        <w:t>),</w:t>
      </w:r>
      <w:r w:rsidRPr="00316A00">
        <w:rPr>
          <w:rFonts w:ascii="TimesTen-Roman" w:hAnsi="TimesTen-Roman" w:cs="TimesTen-Roman"/>
          <w:sz w:val="20"/>
          <w:szCs w:val="20"/>
        </w:rPr>
        <w:t xml:space="preserve"> </w:t>
      </w:r>
      <w:proofErr w:type="spellStart"/>
      <w:r w:rsidRPr="00316A00">
        <w:rPr>
          <w:rFonts w:cstheme="minorHAnsi"/>
          <w:iCs/>
          <w:sz w:val="24"/>
          <w:szCs w:val="24"/>
        </w:rPr>
        <w:t>nifedipine</w:t>
      </w:r>
      <w:proofErr w:type="spellEnd"/>
      <w:r w:rsidRPr="00316A00">
        <w:rPr>
          <w:rFonts w:cstheme="minorHAnsi"/>
          <w:iCs/>
          <w:sz w:val="24"/>
          <w:szCs w:val="24"/>
        </w:rPr>
        <w:t xml:space="preserve"> (</w:t>
      </w:r>
      <w:proofErr w:type="spellStart"/>
      <w:r w:rsidRPr="00316A00">
        <w:rPr>
          <w:rFonts w:cstheme="minorHAnsi"/>
          <w:iCs/>
          <w:sz w:val="24"/>
          <w:szCs w:val="24"/>
        </w:rPr>
        <w:t>Adalat</w:t>
      </w:r>
      <w:proofErr w:type="spellEnd"/>
      <w:r>
        <w:rPr>
          <w:rFonts w:cstheme="minorHAnsi"/>
          <w:iCs/>
          <w:sz w:val="24"/>
          <w:szCs w:val="24"/>
        </w:rPr>
        <w:t>),</w:t>
      </w:r>
      <w:r w:rsidRPr="00316A00">
        <w:rPr>
          <w:rFonts w:ascii="TimesTen-Roman" w:hAnsi="TimesTen-Roman" w:cs="TimesTen-Roman"/>
          <w:sz w:val="20"/>
          <w:szCs w:val="20"/>
        </w:rPr>
        <w:t xml:space="preserve"> </w:t>
      </w:r>
      <w:r w:rsidRPr="00316A00">
        <w:rPr>
          <w:rFonts w:cstheme="minorHAnsi"/>
          <w:iCs/>
          <w:sz w:val="24"/>
          <w:szCs w:val="24"/>
        </w:rPr>
        <w:t>amlodipine (</w:t>
      </w:r>
      <w:r w:rsidRPr="00316A00">
        <w:rPr>
          <w:rFonts w:cstheme="minorHAnsi"/>
          <w:i/>
          <w:iCs/>
          <w:sz w:val="24"/>
          <w:szCs w:val="24"/>
        </w:rPr>
        <w:t>Norvasc</w:t>
      </w:r>
      <w:r>
        <w:rPr>
          <w:rFonts w:cstheme="minorHAnsi"/>
          <w:iCs/>
          <w:sz w:val="24"/>
          <w:szCs w:val="24"/>
        </w:rPr>
        <w:t xml:space="preserve">). Indicated in coronary artery </w:t>
      </w:r>
      <w:proofErr w:type="spellStart"/>
      <w:r>
        <w:rPr>
          <w:rFonts w:cstheme="minorHAnsi"/>
          <w:iCs/>
          <w:sz w:val="24"/>
          <w:szCs w:val="24"/>
        </w:rPr>
        <w:t>spasm</w:t>
      </w:r>
      <w:proofErr w:type="gramStart"/>
      <w:r>
        <w:rPr>
          <w:rFonts w:cstheme="minorHAnsi"/>
          <w:iCs/>
          <w:sz w:val="24"/>
          <w:szCs w:val="24"/>
        </w:rPr>
        <w:t>,myocardial</w:t>
      </w:r>
      <w:proofErr w:type="spellEnd"/>
      <w:proofErr w:type="gramEnd"/>
      <w:r>
        <w:rPr>
          <w:rFonts w:cstheme="minorHAnsi"/>
          <w:iCs/>
          <w:sz w:val="24"/>
          <w:szCs w:val="24"/>
        </w:rPr>
        <w:t xml:space="preserve"> insufficiency and patients with </w:t>
      </w:r>
      <w:proofErr w:type="spellStart"/>
      <w:r>
        <w:rPr>
          <w:rFonts w:cstheme="minorHAnsi"/>
          <w:iCs/>
          <w:sz w:val="24"/>
          <w:szCs w:val="24"/>
        </w:rPr>
        <w:t>bronciospasms</w:t>
      </w:r>
      <w:proofErr w:type="spellEnd"/>
      <w:r>
        <w:rPr>
          <w:rFonts w:cstheme="minorHAnsi"/>
          <w:iCs/>
          <w:sz w:val="24"/>
          <w:szCs w:val="24"/>
        </w:rPr>
        <w:t>. can be used in combination with beta blockers</w:t>
      </w:r>
    </w:p>
    <w:p w:rsidR="006D7B45" w:rsidRPr="00316A00" w:rsidRDefault="006D7B45" w:rsidP="006D7B4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Or long acting nitrate; like </w:t>
      </w:r>
      <w:proofErr w:type="spellStart"/>
      <w:r>
        <w:rPr>
          <w:rFonts w:cstheme="minorHAnsi"/>
          <w:iCs/>
          <w:sz w:val="24"/>
          <w:szCs w:val="24"/>
        </w:rPr>
        <w:t>isosrbide</w:t>
      </w:r>
      <w:proofErr w:type="spellEnd"/>
      <w:r>
        <w:rPr>
          <w:rFonts w:cstheme="minorHAnsi"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Cs/>
          <w:sz w:val="24"/>
          <w:szCs w:val="24"/>
        </w:rPr>
        <w:t>dinittrate</w:t>
      </w:r>
      <w:proofErr w:type="spellEnd"/>
      <w:r>
        <w:rPr>
          <w:rFonts w:cstheme="minorHAnsi"/>
          <w:iCs/>
          <w:sz w:val="24"/>
          <w:szCs w:val="24"/>
        </w:rPr>
        <w:t xml:space="preserve"> of </w:t>
      </w:r>
      <w:proofErr w:type="spellStart"/>
      <w:r>
        <w:rPr>
          <w:rFonts w:cstheme="minorHAnsi"/>
          <w:iCs/>
          <w:sz w:val="24"/>
          <w:szCs w:val="24"/>
        </w:rPr>
        <w:t>isosorbide</w:t>
      </w:r>
      <w:proofErr w:type="spellEnd"/>
      <w:r>
        <w:rPr>
          <w:rFonts w:cstheme="minorHAnsi"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Cs/>
          <w:sz w:val="24"/>
          <w:szCs w:val="24"/>
        </w:rPr>
        <w:t>mononitrate</w:t>
      </w:r>
      <w:proofErr w:type="spellEnd"/>
      <w:r>
        <w:rPr>
          <w:rFonts w:cstheme="minorHAnsi"/>
          <w:iCs/>
          <w:sz w:val="24"/>
          <w:szCs w:val="24"/>
        </w:rPr>
        <w:t xml:space="preserve"> orally at night.</w:t>
      </w:r>
    </w:p>
    <w:p w:rsidR="006D7B45" w:rsidRPr="00327614" w:rsidRDefault="006D7B45" w:rsidP="006D7B4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rFonts w:cstheme="minorHAnsi"/>
          <w:iCs/>
          <w:sz w:val="24"/>
          <w:szCs w:val="24"/>
        </w:rPr>
        <w:t>antiplatelet therapy with ASA which reduces the incidences of myocardial infarction in unstable angina or with low doses of heparin</w:t>
      </w:r>
    </w:p>
    <w:p w:rsidR="006D7B45" w:rsidRPr="00A87781" w:rsidRDefault="006D7B45" w:rsidP="006D7B45">
      <w:pPr>
        <w:pStyle w:val="ListParagraph"/>
        <w:numPr>
          <w:ilvl w:val="0"/>
          <w:numId w:val="9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surgery-</w:t>
      </w:r>
      <w:r w:rsidRPr="00327614">
        <w:rPr>
          <w:rFonts w:ascii="FranklinGothic-HeavyOblique" w:hAnsi="FranklinGothic-HeavyOblique" w:cs="FranklinGothic-HeavyOblique"/>
          <w:i/>
          <w:iCs/>
          <w:sz w:val="24"/>
          <w:szCs w:val="24"/>
        </w:rPr>
        <w:t xml:space="preserve"> </w:t>
      </w:r>
      <w:r w:rsidRPr="00E73860">
        <w:rPr>
          <w:rFonts w:ascii="TimesTen-Roman" w:hAnsi="TimesTen-Roman" w:cs="TimesTen-Roman"/>
          <w:sz w:val="24"/>
          <w:szCs w:val="24"/>
        </w:rPr>
        <w:t>coronary bypass surgery</w:t>
      </w:r>
      <w:r w:rsidRPr="007B563C">
        <w:rPr>
          <w:rFonts w:ascii="StoneSerif" w:eastAsia="StoneSerif" w:cs="StoneSerif"/>
          <w:sz w:val="16"/>
          <w:szCs w:val="16"/>
        </w:rPr>
        <w:t xml:space="preserve"> </w:t>
      </w:r>
      <w:r>
        <w:rPr>
          <w:rFonts w:ascii="StoneSerif" w:eastAsia="StoneSerif" w:cs="StoneSerif"/>
          <w:sz w:val="16"/>
          <w:szCs w:val="16"/>
        </w:rPr>
        <w:t>/</w:t>
      </w:r>
      <w:r w:rsidRPr="007B563C">
        <w:rPr>
          <w:rFonts w:ascii="TimesTen-Roman" w:hAnsi="TimesTen-Roman" w:cs="TimesTen-Roman"/>
          <w:sz w:val="24"/>
          <w:szCs w:val="24"/>
        </w:rPr>
        <w:t>Coronary angiography</w:t>
      </w:r>
    </w:p>
    <w:p w:rsidR="006D7B45" w:rsidRDefault="006D7B45" w:rsidP="006D7B45">
      <w:pPr>
        <w:ind w:left="360"/>
        <w:rPr>
          <w:rFonts w:cstheme="minorHAnsi"/>
          <w:b/>
          <w:iCs/>
          <w:sz w:val="24"/>
          <w:szCs w:val="24"/>
        </w:rPr>
      </w:pPr>
      <w:proofErr w:type="gramStart"/>
      <w:r>
        <w:rPr>
          <w:rFonts w:cstheme="minorHAnsi"/>
          <w:b/>
          <w:iCs/>
          <w:sz w:val="24"/>
          <w:szCs w:val="24"/>
        </w:rPr>
        <w:t>a)</w:t>
      </w:r>
      <w:proofErr w:type="gramEnd"/>
      <w:r w:rsidR="006640DF" w:rsidRPr="00327614">
        <w:rPr>
          <w:rFonts w:cstheme="minorHAnsi"/>
          <w:b/>
          <w:iCs/>
          <w:sz w:val="24"/>
          <w:szCs w:val="24"/>
        </w:rPr>
        <w:t>organic nitrates</w:t>
      </w:r>
      <w:r w:rsidR="006640DF">
        <w:rPr>
          <w:rFonts w:cstheme="minorHAnsi"/>
          <w:b/>
          <w:iCs/>
          <w:sz w:val="24"/>
          <w:szCs w:val="24"/>
        </w:rPr>
        <w:t xml:space="preserve"> and nitrites</w:t>
      </w:r>
    </w:p>
    <w:p w:rsidR="006D7B45" w:rsidRPr="00E73860" w:rsidRDefault="006D7B45" w:rsidP="006640DF">
      <w:pPr>
        <w:rPr>
          <w:rFonts w:cstheme="minorHAnsi"/>
          <w:iCs/>
          <w:sz w:val="24"/>
          <w:szCs w:val="24"/>
        </w:rPr>
      </w:pPr>
      <w:r w:rsidRPr="00E73860">
        <w:rPr>
          <w:rFonts w:cstheme="minorHAnsi"/>
          <w:iCs/>
          <w:sz w:val="24"/>
          <w:szCs w:val="24"/>
        </w:rPr>
        <w:t>They are vasodilators</w:t>
      </w:r>
    </w:p>
    <w:p w:rsidR="006D7B45" w:rsidRPr="008866AF" w:rsidRDefault="006D7B45" w:rsidP="006D7B45">
      <w:pPr>
        <w:pStyle w:val="NoSpacing"/>
        <w:rPr>
          <w:sz w:val="24"/>
          <w:szCs w:val="24"/>
        </w:rPr>
      </w:pPr>
      <w:r w:rsidRPr="008866AF">
        <w:rPr>
          <w:b/>
          <w:sz w:val="24"/>
          <w:szCs w:val="24"/>
        </w:rPr>
        <w:t>MOA</w:t>
      </w:r>
      <w:r w:rsidRPr="008866AF">
        <w:rPr>
          <w:sz w:val="24"/>
          <w:szCs w:val="24"/>
        </w:rPr>
        <w:t xml:space="preserve">; The </w:t>
      </w:r>
      <w:proofErr w:type="spellStart"/>
      <w:r w:rsidRPr="008866AF">
        <w:rPr>
          <w:sz w:val="24"/>
          <w:szCs w:val="24"/>
        </w:rPr>
        <w:t>denitration</w:t>
      </w:r>
      <w:proofErr w:type="spellEnd"/>
      <w:r w:rsidRPr="008866AF">
        <w:rPr>
          <w:sz w:val="24"/>
          <w:szCs w:val="24"/>
        </w:rPr>
        <w:t xml:space="preserve"> of nitrate and nitrites in the smooth muscles cell releases nitrogen and nitrous oxide </w:t>
      </w:r>
      <w:proofErr w:type="gramStart"/>
      <w:r w:rsidRPr="008866AF">
        <w:rPr>
          <w:sz w:val="24"/>
          <w:szCs w:val="24"/>
        </w:rPr>
        <w:t>( N</w:t>
      </w:r>
      <w:proofErr w:type="gramEnd"/>
      <w:r w:rsidRPr="008866AF">
        <w:rPr>
          <w:sz w:val="24"/>
          <w:szCs w:val="24"/>
        </w:rPr>
        <w:t xml:space="preserve"> O). NO is structurally related to physiological endothelial relaxer factor which activates enzyme process via </w:t>
      </w:r>
      <w:proofErr w:type="spellStart"/>
      <w:r w:rsidRPr="008866AF">
        <w:rPr>
          <w:sz w:val="24"/>
          <w:szCs w:val="24"/>
        </w:rPr>
        <w:t>cGMP</w:t>
      </w:r>
      <w:proofErr w:type="spellEnd"/>
      <w:r w:rsidRPr="008866AF">
        <w:rPr>
          <w:sz w:val="24"/>
          <w:szCs w:val="24"/>
        </w:rPr>
        <w:t xml:space="preserve">( cyclic </w:t>
      </w:r>
      <w:proofErr w:type="spellStart"/>
      <w:r w:rsidRPr="008866AF">
        <w:rPr>
          <w:sz w:val="24"/>
          <w:szCs w:val="24"/>
        </w:rPr>
        <w:t>guanosine</w:t>
      </w:r>
      <w:proofErr w:type="spellEnd"/>
      <w:r w:rsidRPr="008866AF">
        <w:rPr>
          <w:sz w:val="24"/>
          <w:szCs w:val="24"/>
        </w:rPr>
        <w:t xml:space="preserve"> monophosphate)  </w:t>
      </w:r>
      <w:r w:rsidRPr="008866AF">
        <w:rPr>
          <w:sz w:val="24"/>
          <w:szCs w:val="24"/>
        </w:rPr>
        <w:sym w:font="Wingdings" w:char="F0E8"/>
      </w:r>
      <w:r w:rsidRPr="008866AF">
        <w:rPr>
          <w:sz w:val="24"/>
          <w:szCs w:val="24"/>
        </w:rPr>
        <w:t xml:space="preserve"> Alteration of </w:t>
      </w:r>
      <w:proofErr w:type="spellStart"/>
      <w:r w:rsidRPr="008866AF">
        <w:rPr>
          <w:sz w:val="24"/>
          <w:szCs w:val="24"/>
        </w:rPr>
        <w:t>c++</w:t>
      </w:r>
      <w:proofErr w:type="spellEnd"/>
      <w:r w:rsidRPr="008866AF">
        <w:rPr>
          <w:sz w:val="24"/>
          <w:szCs w:val="24"/>
        </w:rPr>
        <w:t xml:space="preserve"> fluxes in the cell and induces smooth muscle relaxation</w:t>
      </w:r>
      <w:r w:rsidRPr="008866AF">
        <w:rPr>
          <w:sz w:val="24"/>
          <w:szCs w:val="24"/>
        </w:rPr>
        <w:sym w:font="Wingdings" w:char="F0E8"/>
      </w:r>
      <w:r w:rsidRPr="008866AF">
        <w:rPr>
          <w:sz w:val="24"/>
          <w:szCs w:val="24"/>
        </w:rPr>
        <w:t xml:space="preserve"> generalized vasodilatation of </w:t>
      </w:r>
      <w:proofErr w:type="spellStart"/>
      <w:r w:rsidRPr="008866AF">
        <w:rPr>
          <w:sz w:val="24"/>
          <w:szCs w:val="24"/>
        </w:rPr>
        <w:t>vennules</w:t>
      </w:r>
      <w:proofErr w:type="spellEnd"/>
      <w:r w:rsidRPr="008866AF">
        <w:rPr>
          <w:sz w:val="24"/>
          <w:szCs w:val="24"/>
        </w:rPr>
        <w:t xml:space="preserve"> </w:t>
      </w:r>
      <w:proofErr w:type="spellStart"/>
      <w:r w:rsidRPr="008866AF">
        <w:rPr>
          <w:sz w:val="24"/>
          <w:szCs w:val="24"/>
        </w:rPr>
        <w:t>capasitance</w:t>
      </w:r>
      <w:proofErr w:type="spellEnd"/>
      <w:r w:rsidRPr="008866AF">
        <w:rPr>
          <w:sz w:val="24"/>
          <w:szCs w:val="24"/>
        </w:rPr>
        <w:t xml:space="preserve"> vessels and to less extent (resistance vessels)</w:t>
      </w:r>
      <w:r w:rsidRPr="008866AF">
        <w:rPr>
          <w:sz w:val="24"/>
          <w:szCs w:val="24"/>
        </w:rPr>
        <w:sym w:font="Wingdings" w:char="F0E8"/>
      </w:r>
      <w:r w:rsidRPr="008866AF">
        <w:rPr>
          <w:sz w:val="24"/>
          <w:szCs w:val="24"/>
        </w:rPr>
        <w:t xml:space="preserve">these effects to </w:t>
      </w:r>
      <w:proofErr w:type="spellStart"/>
      <w:r w:rsidRPr="008866AF">
        <w:rPr>
          <w:sz w:val="24"/>
          <w:szCs w:val="24"/>
        </w:rPr>
        <w:t>cvs</w:t>
      </w:r>
      <w:proofErr w:type="spellEnd"/>
      <w:r w:rsidRPr="008866AF">
        <w:rPr>
          <w:sz w:val="24"/>
          <w:szCs w:val="24"/>
        </w:rPr>
        <w:t xml:space="preserve">; </w:t>
      </w:r>
    </w:p>
    <w:p w:rsidR="006D7B45" w:rsidRPr="008866AF" w:rsidRDefault="006D7B45" w:rsidP="006D7B45">
      <w:pPr>
        <w:pStyle w:val="NoSpacing"/>
        <w:rPr>
          <w:sz w:val="24"/>
          <w:szCs w:val="24"/>
        </w:rPr>
      </w:pPr>
      <w:r w:rsidRPr="008866AF">
        <w:rPr>
          <w:sz w:val="24"/>
          <w:szCs w:val="24"/>
        </w:rPr>
        <w:t xml:space="preserve">1. </w:t>
      </w:r>
      <w:proofErr w:type="gramStart"/>
      <w:r w:rsidRPr="008866AF">
        <w:rPr>
          <w:sz w:val="24"/>
          <w:szCs w:val="24"/>
        </w:rPr>
        <w:t>arteriolar</w:t>
      </w:r>
      <w:proofErr w:type="gramEnd"/>
      <w:r w:rsidRPr="008866AF">
        <w:rPr>
          <w:sz w:val="24"/>
          <w:szCs w:val="24"/>
        </w:rPr>
        <w:t xml:space="preserve"> vasodilatation </w:t>
      </w:r>
      <w:r w:rsidRPr="008866AF">
        <w:rPr>
          <w:sz w:val="24"/>
          <w:szCs w:val="24"/>
        </w:rPr>
        <w:sym w:font="Wingdings" w:char="F0E8"/>
      </w:r>
      <w:r w:rsidRPr="008866AF">
        <w:rPr>
          <w:sz w:val="24"/>
          <w:szCs w:val="24"/>
        </w:rPr>
        <w:t xml:space="preserve"> reduced BP and reduced peripheral resistance.</w:t>
      </w:r>
    </w:p>
    <w:p w:rsidR="006D7B45" w:rsidRPr="008866AF" w:rsidRDefault="006D7B45" w:rsidP="006D7B45">
      <w:pPr>
        <w:pStyle w:val="NoSpacing"/>
        <w:rPr>
          <w:sz w:val="24"/>
          <w:szCs w:val="24"/>
        </w:rPr>
      </w:pPr>
      <w:r w:rsidRPr="008866AF">
        <w:rPr>
          <w:b/>
          <w:sz w:val="24"/>
          <w:szCs w:val="24"/>
        </w:rPr>
        <w:t>2</w:t>
      </w:r>
      <w:r w:rsidRPr="008866AF">
        <w:rPr>
          <w:sz w:val="24"/>
          <w:szCs w:val="24"/>
        </w:rPr>
        <w:t xml:space="preserve">. </w:t>
      </w:r>
      <w:proofErr w:type="gramStart"/>
      <w:r w:rsidRPr="008866AF">
        <w:rPr>
          <w:sz w:val="24"/>
          <w:szCs w:val="24"/>
        </w:rPr>
        <w:t>peripheral</w:t>
      </w:r>
      <w:proofErr w:type="gramEnd"/>
      <w:r w:rsidRPr="008866AF">
        <w:rPr>
          <w:sz w:val="24"/>
          <w:szCs w:val="24"/>
        </w:rPr>
        <w:t xml:space="preserve"> venous dilatation </w:t>
      </w:r>
      <w:r w:rsidRPr="008866AF">
        <w:rPr>
          <w:sz w:val="24"/>
          <w:szCs w:val="24"/>
        </w:rPr>
        <w:sym w:font="Wingdings" w:char="F0E8"/>
      </w:r>
      <w:r w:rsidRPr="008866AF">
        <w:rPr>
          <w:sz w:val="24"/>
          <w:szCs w:val="24"/>
        </w:rPr>
        <w:t xml:space="preserve"> reduced venous return  </w:t>
      </w:r>
      <w:r w:rsidRPr="008866AF">
        <w:rPr>
          <w:sz w:val="24"/>
          <w:szCs w:val="24"/>
        </w:rPr>
        <w:sym w:font="Wingdings" w:char="F0E8"/>
      </w:r>
      <w:r w:rsidRPr="008866AF">
        <w:rPr>
          <w:sz w:val="24"/>
          <w:szCs w:val="24"/>
        </w:rPr>
        <w:t xml:space="preserve"> reduced BP</w:t>
      </w:r>
    </w:p>
    <w:p w:rsidR="006D7B45" w:rsidRPr="008866AF" w:rsidRDefault="006D7B45" w:rsidP="006D7B45">
      <w:pPr>
        <w:pStyle w:val="NoSpacing"/>
        <w:rPr>
          <w:sz w:val="24"/>
          <w:szCs w:val="24"/>
        </w:rPr>
      </w:pPr>
      <w:r w:rsidRPr="008866AF">
        <w:rPr>
          <w:b/>
          <w:sz w:val="24"/>
          <w:szCs w:val="24"/>
        </w:rPr>
        <w:t>3</w:t>
      </w:r>
      <w:r w:rsidRPr="008866AF">
        <w:rPr>
          <w:sz w:val="24"/>
          <w:szCs w:val="24"/>
        </w:rPr>
        <w:t xml:space="preserve">. reduced pulmonary pressure. </w:t>
      </w:r>
    </w:p>
    <w:p w:rsidR="006D7B45" w:rsidRPr="008866AF" w:rsidRDefault="006D7B45" w:rsidP="006D7B45">
      <w:pPr>
        <w:pStyle w:val="NoSpacing"/>
        <w:rPr>
          <w:sz w:val="24"/>
          <w:szCs w:val="24"/>
        </w:rPr>
      </w:pPr>
      <w:r w:rsidRPr="008866AF">
        <w:rPr>
          <w:sz w:val="24"/>
          <w:szCs w:val="24"/>
        </w:rPr>
        <w:t xml:space="preserve">All the above </w:t>
      </w:r>
      <w:r w:rsidRPr="008866AF">
        <w:rPr>
          <w:sz w:val="24"/>
          <w:szCs w:val="24"/>
        </w:rPr>
        <w:sym w:font="Wingdings" w:char="F0E8"/>
      </w:r>
      <w:r w:rsidRPr="008866AF">
        <w:rPr>
          <w:sz w:val="24"/>
          <w:szCs w:val="24"/>
        </w:rPr>
        <w:t xml:space="preserve"> increased </w:t>
      </w:r>
      <w:proofErr w:type="gramStart"/>
      <w:r w:rsidRPr="008866AF">
        <w:rPr>
          <w:sz w:val="24"/>
          <w:szCs w:val="24"/>
        </w:rPr>
        <w:t>HR ,</w:t>
      </w:r>
      <w:proofErr w:type="gramEnd"/>
      <w:r w:rsidRPr="008866AF">
        <w:rPr>
          <w:sz w:val="24"/>
          <w:szCs w:val="24"/>
        </w:rPr>
        <w:t xml:space="preserve"> Reduced CO and reduced heart workload and reduced oxygen consumption  demand by the heart.</w:t>
      </w:r>
    </w:p>
    <w:p w:rsidR="006D7B45" w:rsidRPr="008866AF" w:rsidRDefault="006D7B45" w:rsidP="006D7B45">
      <w:pPr>
        <w:pStyle w:val="NoSpacing"/>
        <w:rPr>
          <w:sz w:val="24"/>
          <w:szCs w:val="24"/>
        </w:rPr>
      </w:pPr>
      <w:r w:rsidRPr="008866AF">
        <w:rPr>
          <w:sz w:val="24"/>
          <w:szCs w:val="24"/>
        </w:rPr>
        <w:t>4. Reduced coronary artery spasm</w:t>
      </w:r>
    </w:p>
    <w:p w:rsidR="006D7B45" w:rsidRPr="008866AF" w:rsidRDefault="006D7B45" w:rsidP="006D7B45">
      <w:pPr>
        <w:pStyle w:val="NoSpacing"/>
        <w:rPr>
          <w:sz w:val="24"/>
          <w:szCs w:val="24"/>
        </w:rPr>
      </w:pPr>
      <w:r w:rsidRPr="008866AF">
        <w:rPr>
          <w:sz w:val="24"/>
          <w:szCs w:val="24"/>
        </w:rPr>
        <w:t xml:space="preserve">5. Improved blood flow to </w:t>
      </w:r>
      <w:proofErr w:type="spellStart"/>
      <w:r w:rsidRPr="008866AF">
        <w:rPr>
          <w:sz w:val="24"/>
          <w:szCs w:val="24"/>
        </w:rPr>
        <w:t>ischaemic</w:t>
      </w:r>
      <w:proofErr w:type="spellEnd"/>
      <w:r w:rsidRPr="008866AF">
        <w:rPr>
          <w:sz w:val="24"/>
          <w:szCs w:val="24"/>
        </w:rPr>
        <w:t xml:space="preserve"> areas.</w:t>
      </w:r>
    </w:p>
    <w:p w:rsidR="006D7B45" w:rsidRPr="00730544" w:rsidRDefault="006D7B45" w:rsidP="006D7B45">
      <w:pPr>
        <w:rPr>
          <w:rFonts w:cstheme="minorHAnsi"/>
          <w:b/>
          <w:iCs/>
          <w:sz w:val="24"/>
          <w:szCs w:val="24"/>
        </w:rPr>
      </w:pPr>
      <w:r w:rsidRPr="00730544">
        <w:rPr>
          <w:rFonts w:cstheme="minorHAnsi"/>
          <w:b/>
          <w:iCs/>
          <w:sz w:val="24"/>
          <w:szCs w:val="24"/>
        </w:rPr>
        <w:t>Pharmacokinetics</w:t>
      </w:r>
    </w:p>
    <w:p w:rsidR="006D7B45" w:rsidRPr="00730544" w:rsidRDefault="006D7B45" w:rsidP="006D7B45">
      <w:pPr>
        <w:pStyle w:val="NoSpacing"/>
        <w:rPr>
          <w:sz w:val="24"/>
          <w:szCs w:val="24"/>
        </w:rPr>
      </w:pPr>
      <w:r w:rsidRPr="00730544">
        <w:rPr>
          <w:sz w:val="24"/>
          <w:szCs w:val="24"/>
        </w:rPr>
        <w:t>Well absorbed orally, intestinal mucosa and skin</w:t>
      </w:r>
    </w:p>
    <w:p w:rsidR="006D7B45" w:rsidRPr="00730544" w:rsidRDefault="006D7B45" w:rsidP="006D7B45">
      <w:pPr>
        <w:pStyle w:val="NoSpacing"/>
        <w:rPr>
          <w:sz w:val="24"/>
          <w:szCs w:val="24"/>
        </w:rPr>
      </w:pPr>
      <w:r w:rsidRPr="00730544">
        <w:rPr>
          <w:sz w:val="24"/>
          <w:szCs w:val="24"/>
        </w:rPr>
        <w:t>Extensive and rapid 1</w:t>
      </w:r>
      <w:r w:rsidRPr="00730544">
        <w:rPr>
          <w:sz w:val="24"/>
          <w:szCs w:val="24"/>
          <w:vertAlign w:val="superscript"/>
        </w:rPr>
        <w:t>st</w:t>
      </w:r>
      <w:r w:rsidRPr="00730544">
        <w:rPr>
          <w:sz w:val="24"/>
          <w:szCs w:val="24"/>
        </w:rPr>
        <w:t xml:space="preserve"> pass metabolism in the liver </w:t>
      </w:r>
      <w:proofErr w:type="gramStart"/>
      <w:r w:rsidRPr="00730544">
        <w:rPr>
          <w:sz w:val="24"/>
          <w:szCs w:val="24"/>
        </w:rPr>
        <w:t>by(</w:t>
      </w:r>
      <w:proofErr w:type="gramEnd"/>
      <w:r w:rsidRPr="00730544">
        <w:rPr>
          <w:sz w:val="24"/>
          <w:szCs w:val="24"/>
        </w:rPr>
        <w:t xml:space="preserve"> </w:t>
      </w:r>
      <w:proofErr w:type="spellStart"/>
      <w:r w:rsidRPr="00730544">
        <w:rPr>
          <w:sz w:val="24"/>
          <w:szCs w:val="24"/>
        </w:rPr>
        <w:t>dinitration</w:t>
      </w:r>
      <w:proofErr w:type="spellEnd"/>
      <w:r w:rsidRPr="00730544">
        <w:rPr>
          <w:sz w:val="24"/>
          <w:szCs w:val="24"/>
        </w:rPr>
        <w:t>). t1/</w:t>
      </w:r>
      <w:proofErr w:type="gramStart"/>
      <w:r w:rsidRPr="00730544">
        <w:rPr>
          <w:sz w:val="24"/>
          <w:szCs w:val="24"/>
        </w:rPr>
        <w:t>2  varies</w:t>
      </w:r>
      <w:proofErr w:type="gramEnd"/>
      <w:r w:rsidRPr="00730544">
        <w:rPr>
          <w:sz w:val="24"/>
          <w:szCs w:val="24"/>
        </w:rPr>
        <w:t xml:space="preserve"> and may increase in hepatic insufficiency</w:t>
      </w:r>
    </w:p>
    <w:p w:rsidR="006D7B45" w:rsidRPr="00730544" w:rsidRDefault="006D7B45" w:rsidP="006D7B45">
      <w:pPr>
        <w:pStyle w:val="NoSpacing"/>
        <w:rPr>
          <w:sz w:val="24"/>
          <w:szCs w:val="24"/>
        </w:rPr>
      </w:pPr>
      <w:r w:rsidRPr="00730544">
        <w:rPr>
          <w:b/>
          <w:sz w:val="24"/>
          <w:szCs w:val="24"/>
        </w:rPr>
        <w:t>Side effects</w:t>
      </w:r>
      <w:r w:rsidRPr="00730544">
        <w:rPr>
          <w:sz w:val="24"/>
          <w:szCs w:val="24"/>
        </w:rPr>
        <w:t xml:space="preserve"> collapse due to fall in BP due to overdose or allergy. Remedy administer when patient is in supine position, legs</w:t>
      </w:r>
      <w:r>
        <w:rPr>
          <w:sz w:val="24"/>
          <w:szCs w:val="24"/>
        </w:rPr>
        <w:t xml:space="preserve"> </w:t>
      </w:r>
      <w:r w:rsidRPr="00730544">
        <w:rPr>
          <w:sz w:val="24"/>
          <w:szCs w:val="24"/>
        </w:rPr>
        <w:t>higher than the head to restore venous return.</w:t>
      </w:r>
    </w:p>
    <w:p w:rsidR="006D7B45" w:rsidRPr="00730544" w:rsidRDefault="006D7B45" w:rsidP="006D7B45">
      <w:pPr>
        <w:pStyle w:val="NoSpacing"/>
        <w:rPr>
          <w:sz w:val="24"/>
          <w:szCs w:val="24"/>
        </w:rPr>
      </w:pPr>
      <w:r w:rsidRPr="00730544">
        <w:rPr>
          <w:sz w:val="24"/>
          <w:szCs w:val="24"/>
        </w:rPr>
        <w:t>Severe headache due to dilatation of vessels and stretching of sensitive tissues around the meninges</w:t>
      </w:r>
    </w:p>
    <w:p w:rsidR="006D7B45" w:rsidRPr="00730544" w:rsidRDefault="006D7B45" w:rsidP="006D7B45">
      <w:pPr>
        <w:pStyle w:val="NoSpacing"/>
        <w:rPr>
          <w:sz w:val="24"/>
          <w:szCs w:val="24"/>
        </w:rPr>
      </w:pPr>
      <w:proofErr w:type="spellStart"/>
      <w:proofErr w:type="gramStart"/>
      <w:r w:rsidRPr="00730544">
        <w:rPr>
          <w:sz w:val="24"/>
          <w:szCs w:val="24"/>
        </w:rPr>
        <w:t>methaemoglobinaemia</w:t>
      </w:r>
      <w:proofErr w:type="spellEnd"/>
      <w:proofErr w:type="gramEnd"/>
      <w:r w:rsidRPr="00730544">
        <w:rPr>
          <w:sz w:val="24"/>
          <w:szCs w:val="24"/>
        </w:rPr>
        <w:t xml:space="preserve"> in large doses</w:t>
      </w:r>
    </w:p>
    <w:p w:rsidR="006D7B45" w:rsidRDefault="006D7B45" w:rsidP="006D7B45">
      <w:pPr>
        <w:rPr>
          <w:rFonts w:cstheme="minorHAnsi"/>
          <w:iCs/>
          <w:sz w:val="24"/>
          <w:szCs w:val="24"/>
        </w:rPr>
      </w:pPr>
      <w:proofErr w:type="gramStart"/>
      <w:r>
        <w:rPr>
          <w:rFonts w:cstheme="minorHAnsi"/>
          <w:iCs/>
          <w:sz w:val="24"/>
          <w:szCs w:val="24"/>
        </w:rPr>
        <w:t>c</w:t>
      </w:r>
      <w:r w:rsidRPr="00730544">
        <w:rPr>
          <w:rFonts w:cstheme="minorHAnsi"/>
          <w:b/>
          <w:iCs/>
          <w:sz w:val="24"/>
          <w:szCs w:val="24"/>
        </w:rPr>
        <w:t>ontraindications</w:t>
      </w:r>
      <w:proofErr w:type="gramEnd"/>
      <w:r>
        <w:rPr>
          <w:rFonts w:cstheme="minorHAnsi"/>
          <w:iCs/>
          <w:sz w:val="24"/>
          <w:szCs w:val="24"/>
        </w:rPr>
        <w:t xml:space="preserve">; angina due to </w:t>
      </w:r>
      <w:proofErr w:type="spellStart"/>
      <w:r>
        <w:rPr>
          <w:rFonts w:cstheme="minorHAnsi"/>
          <w:iCs/>
          <w:sz w:val="24"/>
          <w:szCs w:val="24"/>
        </w:rPr>
        <w:t>anaemia</w:t>
      </w:r>
      <w:proofErr w:type="spellEnd"/>
      <w:r>
        <w:rPr>
          <w:rFonts w:cstheme="minorHAnsi"/>
          <w:iCs/>
          <w:sz w:val="24"/>
          <w:szCs w:val="24"/>
        </w:rPr>
        <w:t xml:space="preserve"> and pain due to myocardial infarction</w:t>
      </w:r>
    </w:p>
    <w:p w:rsidR="006640DF" w:rsidRDefault="006640DF" w:rsidP="006D7B45">
      <w:pPr>
        <w:pStyle w:val="NoSpacing"/>
        <w:rPr>
          <w:b/>
          <w:sz w:val="24"/>
          <w:szCs w:val="24"/>
        </w:rPr>
      </w:pPr>
    </w:p>
    <w:p w:rsidR="006D7B45" w:rsidRPr="008333C0" w:rsidRDefault="006D7B45" w:rsidP="006D7B45">
      <w:pPr>
        <w:pStyle w:val="NoSpacing"/>
        <w:rPr>
          <w:b/>
          <w:sz w:val="24"/>
          <w:szCs w:val="24"/>
        </w:rPr>
      </w:pPr>
      <w:proofErr w:type="spellStart"/>
      <w:r w:rsidRPr="008333C0">
        <w:rPr>
          <w:b/>
          <w:sz w:val="24"/>
          <w:szCs w:val="24"/>
        </w:rPr>
        <w:lastRenderedPageBreak/>
        <w:t>Glyceryl</w:t>
      </w:r>
      <w:proofErr w:type="spellEnd"/>
      <w:r w:rsidRPr="008333C0">
        <w:rPr>
          <w:b/>
          <w:sz w:val="24"/>
          <w:szCs w:val="24"/>
        </w:rPr>
        <w:t xml:space="preserve"> </w:t>
      </w:r>
      <w:proofErr w:type="spellStart"/>
      <w:r w:rsidRPr="008333C0">
        <w:rPr>
          <w:b/>
          <w:sz w:val="24"/>
          <w:szCs w:val="24"/>
        </w:rPr>
        <w:t>trinitrate</w:t>
      </w:r>
      <w:proofErr w:type="spellEnd"/>
      <w:r w:rsidRPr="008333C0">
        <w:rPr>
          <w:b/>
          <w:sz w:val="24"/>
          <w:szCs w:val="24"/>
        </w:rPr>
        <w:t>/ Nitroglycerin (</w:t>
      </w:r>
      <w:proofErr w:type="spellStart"/>
      <w:r w:rsidRPr="008333C0">
        <w:rPr>
          <w:b/>
          <w:sz w:val="24"/>
          <w:szCs w:val="24"/>
        </w:rPr>
        <w:t>trinitrin</w:t>
      </w:r>
      <w:proofErr w:type="spellEnd"/>
      <w:r w:rsidRPr="008333C0">
        <w:rPr>
          <w:b/>
          <w:sz w:val="24"/>
          <w:szCs w:val="24"/>
        </w:rPr>
        <w:t>)</w:t>
      </w:r>
    </w:p>
    <w:p w:rsidR="006D7B45" w:rsidRPr="008333C0" w:rsidRDefault="006D7B45" w:rsidP="006D7B45">
      <w:pPr>
        <w:pStyle w:val="NoSpacing"/>
        <w:rPr>
          <w:sz w:val="24"/>
          <w:szCs w:val="24"/>
        </w:rPr>
      </w:pPr>
      <w:r w:rsidRPr="008333C0">
        <w:rPr>
          <w:sz w:val="24"/>
          <w:szCs w:val="24"/>
        </w:rPr>
        <w:t>This is</w:t>
      </w:r>
      <w:r>
        <w:rPr>
          <w:sz w:val="24"/>
          <w:szCs w:val="24"/>
        </w:rPr>
        <w:t xml:space="preserve"> a short acting drug which is</w:t>
      </w:r>
      <w:r w:rsidRPr="008333C0">
        <w:rPr>
          <w:sz w:val="24"/>
          <w:szCs w:val="24"/>
        </w:rPr>
        <w:t xml:space="preserve"> generally kept as a ‘rescue’ treatment for ‘breakthrough’ angina. Ideally, </w:t>
      </w:r>
      <w:proofErr w:type="spellStart"/>
      <w:r w:rsidRPr="008333C0">
        <w:rPr>
          <w:sz w:val="24"/>
          <w:szCs w:val="24"/>
        </w:rPr>
        <w:t>glyceryl</w:t>
      </w:r>
      <w:proofErr w:type="spellEnd"/>
      <w:r w:rsidRPr="008333C0">
        <w:rPr>
          <w:sz w:val="24"/>
          <w:szCs w:val="24"/>
        </w:rPr>
        <w:t xml:space="preserve"> </w:t>
      </w:r>
      <w:proofErr w:type="spellStart"/>
      <w:r w:rsidRPr="008333C0">
        <w:rPr>
          <w:sz w:val="24"/>
          <w:szCs w:val="24"/>
        </w:rPr>
        <w:t>trinitrate</w:t>
      </w:r>
      <w:proofErr w:type="spellEnd"/>
      <w:r w:rsidRPr="008333C0">
        <w:rPr>
          <w:sz w:val="24"/>
          <w:szCs w:val="24"/>
        </w:rPr>
        <w:t xml:space="preserve"> should be taken to prevent angina.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8333C0">
        <w:rPr>
          <w:sz w:val="24"/>
          <w:szCs w:val="24"/>
        </w:rPr>
        <w:t xml:space="preserve">It is an </w:t>
      </w:r>
      <w:proofErr w:type="spellStart"/>
      <w:r w:rsidRPr="008333C0">
        <w:rPr>
          <w:sz w:val="24"/>
          <w:szCs w:val="24"/>
        </w:rPr>
        <w:t>odourless</w:t>
      </w:r>
      <w:proofErr w:type="spellEnd"/>
      <w:r w:rsidRPr="008333C0">
        <w:rPr>
          <w:sz w:val="24"/>
          <w:szCs w:val="24"/>
        </w:rPr>
        <w:t xml:space="preserve"> liquid combined with </w:t>
      </w:r>
      <w:proofErr w:type="spellStart"/>
      <w:r w:rsidRPr="008333C0">
        <w:rPr>
          <w:sz w:val="24"/>
          <w:szCs w:val="24"/>
        </w:rPr>
        <w:t>mannitol</w:t>
      </w:r>
      <w:proofErr w:type="spellEnd"/>
      <w:r w:rsidRPr="008333C0">
        <w:rPr>
          <w:sz w:val="24"/>
          <w:szCs w:val="24"/>
        </w:rPr>
        <w:t xml:space="preserve"> making it fairly stable tablet sublingual or chewed tablet or placed in </w:t>
      </w:r>
      <w:proofErr w:type="spellStart"/>
      <w:r w:rsidRPr="008333C0">
        <w:rPr>
          <w:sz w:val="24"/>
          <w:szCs w:val="24"/>
        </w:rPr>
        <w:t>buccal</w:t>
      </w:r>
      <w:proofErr w:type="spellEnd"/>
      <w:r w:rsidRPr="008333C0">
        <w:rPr>
          <w:sz w:val="24"/>
          <w:szCs w:val="24"/>
        </w:rPr>
        <w:t xml:space="preserve"> </w:t>
      </w:r>
      <w:proofErr w:type="spellStart"/>
      <w:r w:rsidRPr="008333C0">
        <w:rPr>
          <w:sz w:val="24"/>
          <w:szCs w:val="24"/>
        </w:rPr>
        <w:t>salcus</w:t>
      </w:r>
      <w:proofErr w:type="spellEnd"/>
      <w:r w:rsidRPr="008333C0">
        <w:rPr>
          <w:sz w:val="24"/>
          <w:szCs w:val="24"/>
        </w:rPr>
        <w:t xml:space="preserve">. </w:t>
      </w:r>
      <w:proofErr w:type="gramStart"/>
      <w:r w:rsidRPr="008333C0">
        <w:rPr>
          <w:sz w:val="24"/>
          <w:szCs w:val="24"/>
        </w:rPr>
        <w:t>Tablet 0.5mg preparation.</w:t>
      </w:r>
      <w:proofErr w:type="gramEnd"/>
      <w:r w:rsidRPr="008333C0"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8333C0">
        <w:rPr>
          <w:sz w:val="24"/>
          <w:szCs w:val="24"/>
        </w:rPr>
        <w:t>Action</w:t>
      </w:r>
      <w:r>
        <w:rPr>
          <w:sz w:val="24"/>
          <w:szCs w:val="24"/>
        </w:rPr>
        <w:t xml:space="preserve"> begins 2-5min after </w:t>
      </w:r>
      <w:proofErr w:type="spellStart"/>
      <w:r>
        <w:rPr>
          <w:sz w:val="24"/>
          <w:szCs w:val="24"/>
        </w:rPr>
        <w:t>intation</w:t>
      </w:r>
      <w:proofErr w:type="spellEnd"/>
      <w:r>
        <w:rPr>
          <w:sz w:val="24"/>
          <w:szCs w:val="24"/>
        </w:rPr>
        <w:t xml:space="preserve"> and</w:t>
      </w:r>
      <w:r w:rsidRPr="008333C0">
        <w:rPr>
          <w:sz w:val="24"/>
          <w:szCs w:val="24"/>
        </w:rPr>
        <w:t xml:space="preserve"> effect lasting 30min. plasma t1/2= 2-3min.</w:t>
      </w:r>
      <w:r w:rsidRPr="001215C0">
        <w:rPr>
          <w:sz w:val="24"/>
          <w:szCs w:val="24"/>
        </w:rPr>
        <w:t xml:space="preserve"> </w:t>
      </w:r>
    </w:p>
    <w:p w:rsidR="006D7B45" w:rsidRPr="008333C0" w:rsidRDefault="006D7B45" w:rsidP="006D7B45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preparations</w:t>
      </w:r>
      <w:proofErr w:type="gramEnd"/>
      <w:r>
        <w:rPr>
          <w:sz w:val="24"/>
          <w:szCs w:val="24"/>
        </w:rPr>
        <w:t xml:space="preserve">; Sublingual, </w:t>
      </w:r>
      <w:proofErr w:type="spellStart"/>
      <w:r>
        <w:rPr>
          <w:sz w:val="24"/>
          <w:szCs w:val="24"/>
        </w:rPr>
        <w:t>Transmucosal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buccal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Oral,Ointment</w:t>
      </w:r>
      <w:proofErr w:type="spellEnd"/>
      <w:r>
        <w:rPr>
          <w:sz w:val="24"/>
          <w:szCs w:val="24"/>
        </w:rPr>
        <w:t xml:space="preserve"> (2%),Transdermal and </w:t>
      </w:r>
      <w:r w:rsidRPr="001215C0">
        <w:rPr>
          <w:sz w:val="24"/>
          <w:szCs w:val="24"/>
        </w:rPr>
        <w:t>Intravenous</w:t>
      </w:r>
      <w:r w:rsidRPr="008333C0">
        <w:rPr>
          <w:sz w:val="24"/>
          <w:szCs w:val="24"/>
        </w:rPr>
        <w:t xml:space="preserve"> </w:t>
      </w:r>
    </w:p>
    <w:p w:rsidR="006D7B45" w:rsidRDefault="006D7B45" w:rsidP="006D7B45">
      <w:pPr>
        <w:pStyle w:val="NoSpacing"/>
        <w:rPr>
          <w:rFonts w:ascii="TimesTen-Roman" w:hAnsi="TimesTen-Roman" w:cs="TimesTen-Roman"/>
          <w:sz w:val="16"/>
          <w:szCs w:val="16"/>
        </w:rPr>
      </w:pPr>
      <w:r>
        <w:rPr>
          <w:sz w:val="24"/>
          <w:szCs w:val="24"/>
        </w:rPr>
        <w:t xml:space="preserve">N/B; </w:t>
      </w:r>
      <w:r w:rsidRPr="008333C0">
        <w:rPr>
          <w:sz w:val="24"/>
          <w:szCs w:val="24"/>
        </w:rPr>
        <w:t>not swallowed due to extensive 1</w:t>
      </w:r>
      <w:r w:rsidRPr="008333C0">
        <w:rPr>
          <w:sz w:val="24"/>
          <w:szCs w:val="24"/>
          <w:vertAlign w:val="superscript"/>
        </w:rPr>
        <w:t>st</w:t>
      </w:r>
      <w:r w:rsidRPr="008333C0">
        <w:rPr>
          <w:sz w:val="24"/>
          <w:szCs w:val="24"/>
        </w:rPr>
        <w:t xml:space="preserve"> pass metabolism therefore use </w:t>
      </w:r>
      <w:proofErr w:type="spellStart"/>
      <w:r w:rsidRPr="008333C0">
        <w:rPr>
          <w:sz w:val="24"/>
          <w:szCs w:val="24"/>
        </w:rPr>
        <w:t>sublingual</w:t>
      </w:r>
      <w:proofErr w:type="gramStart"/>
      <w:r w:rsidRPr="008333C0">
        <w:rPr>
          <w:sz w:val="24"/>
          <w:szCs w:val="24"/>
        </w:rPr>
        <w:t>,buccal</w:t>
      </w:r>
      <w:proofErr w:type="spellEnd"/>
      <w:proofErr w:type="gramEnd"/>
      <w:r w:rsidRPr="008333C0">
        <w:rPr>
          <w:sz w:val="24"/>
          <w:szCs w:val="24"/>
        </w:rPr>
        <w:t xml:space="preserve">, </w:t>
      </w:r>
      <w:proofErr w:type="spellStart"/>
      <w:r w:rsidRPr="008333C0">
        <w:rPr>
          <w:sz w:val="24"/>
          <w:szCs w:val="24"/>
        </w:rPr>
        <w:t>nitrolingual</w:t>
      </w:r>
      <w:proofErr w:type="spellEnd"/>
      <w:r w:rsidRPr="008333C0">
        <w:rPr>
          <w:sz w:val="24"/>
          <w:szCs w:val="24"/>
        </w:rPr>
        <w:t xml:space="preserve"> spray.</w:t>
      </w:r>
      <w:r w:rsidRPr="001215C0">
        <w:rPr>
          <w:rFonts w:ascii="TimesTen-Roman" w:hAnsi="TimesTen-Roman" w:cs="TimesTen-Roman"/>
          <w:sz w:val="16"/>
          <w:szCs w:val="16"/>
        </w:rPr>
        <w:t xml:space="preserve"> </w:t>
      </w:r>
    </w:p>
    <w:p w:rsidR="006D7B45" w:rsidRPr="008333C0" w:rsidRDefault="006D7B45" w:rsidP="006D7B45">
      <w:pPr>
        <w:pStyle w:val="NoSpacing"/>
        <w:rPr>
          <w:sz w:val="24"/>
          <w:szCs w:val="24"/>
        </w:rPr>
      </w:pPr>
    </w:p>
    <w:p w:rsidR="006D7B45" w:rsidRPr="008333C0" w:rsidRDefault="006D7B45" w:rsidP="006D7B45">
      <w:pPr>
        <w:pStyle w:val="NoSpacing"/>
        <w:rPr>
          <w:sz w:val="24"/>
          <w:szCs w:val="24"/>
        </w:rPr>
      </w:pPr>
      <w:proofErr w:type="gramStart"/>
      <w:r w:rsidRPr="008333C0">
        <w:rPr>
          <w:b/>
          <w:sz w:val="24"/>
          <w:szCs w:val="24"/>
        </w:rPr>
        <w:t>Dosage</w:t>
      </w:r>
      <w:r w:rsidRPr="008333C0">
        <w:rPr>
          <w:sz w:val="24"/>
          <w:szCs w:val="24"/>
        </w:rPr>
        <w:t xml:space="preserve"> 0.5mg max 6mg /24hrs.</w:t>
      </w:r>
      <w:proofErr w:type="gramEnd"/>
      <w:r w:rsidRPr="008333C0">
        <w:rPr>
          <w:sz w:val="24"/>
          <w:szCs w:val="24"/>
        </w:rPr>
        <w:t xml:space="preserve"> </w:t>
      </w:r>
      <w:proofErr w:type="gramStart"/>
      <w:r w:rsidRPr="008333C0">
        <w:rPr>
          <w:sz w:val="24"/>
          <w:szCs w:val="24"/>
        </w:rPr>
        <w:t>patient</w:t>
      </w:r>
      <w:proofErr w:type="gramEnd"/>
      <w:r w:rsidRPr="008333C0">
        <w:rPr>
          <w:sz w:val="24"/>
          <w:szCs w:val="24"/>
        </w:rPr>
        <w:t xml:space="preserve"> in supine </w:t>
      </w:r>
      <w:proofErr w:type="spellStart"/>
      <w:r w:rsidRPr="008333C0">
        <w:rPr>
          <w:sz w:val="24"/>
          <w:szCs w:val="24"/>
        </w:rPr>
        <w:t>positon</w:t>
      </w:r>
      <w:proofErr w:type="spellEnd"/>
      <w:r w:rsidRPr="008333C0">
        <w:rPr>
          <w:sz w:val="24"/>
          <w:szCs w:val="24"/>
        </w:rPr>
        <w:t xml:space="preserve"> to avoid collapse.</w:t>
      </w:r>
    </w:p>
    <w:p w:rsidR="006D7B45" w:rsidRPr="008333C0" w:rsidRDefault="006D7B45" w:rsidP="006D7B45">
      <w:pPr>
        <w:pStyle w:val="NoSpacing"/>
        <w:rPr>
          <w:sz w:val="24"/>
          <w:szCs w:val="24"/>
        </w:rPr>
      </w:pPr>
      <w:r w:rsidRPr="008333C0">
        <w:rPr>
          <w:b/>
          <w:sz w:val="24"/>
          <w:szCs w:val="24"/>
        </w:rPr>
        <w:t>Tolerance</w:t>
      </w:r>
      <w:r w:rsidRPr="008333C0">
        <w:rPr>
          <w:rFonts w:ascii="TimesTen-Roman" w:hAnsi="TimesTen-Roman" w:cs="TimesTen-Roman"/>
          <w:b/>
          <w:sz w:val="24"/>
          <w:szCs w:val="24"/>
        </w:rPr>
        <w:t xml:space="preserve"> </w:t>
      </w:r>
      <w:proofErr w:type="spellStart"/>
      <w:r w:rsidRPr="008333C0">
        <w:rPr>
          <w:rFonts w:ascii="TimesTen-Roman" w:hAnsi="TimesTen-Roman" w:cs="TimesTen-Roman"/>
          <w:sz w:val="24"/>
          <w:szCs w:val="24"/>
        </w:rPr>
        <w:t>developes</w:t>
      </w:r>
      <w:proofErr w:type="spellEnd"/>
      <w:r w:rsidRPr="008333C0">
        <w:rPr>
          <w:rFonts w:ascii="TimesTen-Roman" w:hAnsi="TimesTen-Roman" w:cs="TimesTen-Roman"/>
          <w:sz w:val="24"/>
          <w:szCs w:val="24"/>
        </w:rPr>
        <w:t xml:space="preserve"> with </w:t>
      </w:r>
      <w:r w:rsidRPr="008333C0">
        <w:rPr>
          <w:sz w:val="24"/>
          <w:szCs w:val="24"/>
        </w:rPr>
        <w:t xml:space="preserve">repeated and frequent exposure to organic nitrates is accompanied by the development of tissue tolerance to the drug’s </w:t>
      </w:r>
      <w:proofErr w:type="spellStart"/>
      <w:r w:rsidRPr="008333C0">
        <w:rPr>
          <w:sz w:val="24"/>
          <w:szCs w:val="24"/>
        </w:rPr>
        <w:t>vasodilating</w:t>
      </w:r>
      <w:proofErr w:type="spellEnd"/>
      <w:r w:rsidRPr="008333C0">
        <w:rPr>
          <w:sz w:val="24"/>
          <w:szCs w:val="24"/>
        </w:rPr>
        <w:t xml:space="preserve"> </w:t>
      </w:r>
      <w:proofErr w:type="gramStart"/>
      <w:r w:rsidRPr="008333C0">
        <w:rPr>
          <w:sz w:val="24"/>
          <w:szCs w:val="24"/>
        </w:rPr>
        <w:t>effects</w:t>
      </w:r>
      <w:proofErr w:type="gramEnd"/>
      <w:r w:rsidRPr="008333C0">
        <w:rPr>
          <w:sz w:val="24"/>
          <w:szCs w:val="24"/>
        </w:rPr>
        <w:t xml:space="preserve"> thus the patient needs</w:t>
      </w:r>
      <w:r>
        <w:t xml:space="preserve"> </w:t>
      </w:r>
      <w:r w:rsidRPr="008333C0">
        <w:rPr>
          <w:sz w:val="24"/>
          <w:szCs w:val="24"/>
        </w:rPr>
        <w:t>more and more doses. For</w:t>
      </w:r>
      <w:r>
        <w:rPr>
          <w:sz w:val="24"/>
          <w:szCs w:val="24"/>
        </w:rPr>
        <w:t xml:space="preserve"> prevention use </w:t>
      </w:r>
      <w:r w:rsidRPr="008333C0">
        <w:rPr>
          <w:sz w:val="24"/>
          <w:szCs w:val="24"/>
        </w:rPr>
        <w:t xml:space="preserve">ointment disc </w:t>
      </w:r>
      <w:proofErr w:type="spellStart"/>
      <w:r w:rsidRPr="008333C0">
        <w:rPr>
          <w:sz w:val="24"/>
          <w:szCs w:val="24"/>
        </w:rPr>
        <w:t>paster</w:t>
      </w:r>
      <w:proofErr w:type="spellEnd"/>
      <w:r w:rsidRPr="008333C0">
        <w:rPr>
          <w:sz w:val="24"/>
          <w:szCs w:val="24"/>
        </w:rPr>
        <w:t xml:space="preserve"> impregnated with nitroglycerin as a patch is given 8hly /24hrs in patients with nocturnal angina</w:t>
      </w:r>
    </w:p>
    <w:p w:rsidR="006D7B45" w:rsidRPr="008333C0" w:rsidRDefault="006D7B45" w:rsidP="006D7B45">
      <w:pPr>
        <w:pStyle w:val="NoSpacing"/>
        <w:rPr>
          <w:b/>
          <w:sz w:val="24"/>
          <w:szCs w:val="24"/>
        </w:rPr>
      </w:pPr>
      <w:r w:rsidRPr="008333C0">
        <w:rPr>
          <w:b/>
          <w:sz w:val="24"/>
          <w:szCs w:val="24"/>
        </w:rPr>
        <w:t xml:space="preserve">Amyl nitrite </w:t>
      </w:r>
      <w:proofErr w:type="spellStart"/>
      <w:r w:rsidRPr="008333C0">
        <w:rPr>
          <w:b/>
          <w:sz w:val="24"/>
          <w:szCs w:val="24"/>
        </w:rPr>
        <w:t>ampole</w:t>
      </w:r>
      <w:proofErr w:type="spellEnd"/>
    </w:p>
    <w:p w:rsidR="006D7B45" w:rsidRPr="008333C0" w:rsidRDefault="006D7B45" w:rsidP="006D7B45">
      <w:pPr>
        <w:pStyle w:val="NoSpacing"/>
        <w:rPr>
          <w:sz w:val="24"/>
          <w:szCs w:val="24"/>
        </w:rPr>
      </w:pPr>
      <w:r w:rsidRPr="008333C0">
        <w:rPr>
          <w:sz w:val="24"/>
          <w:szCs w:val="24"/>
        </w:rPr>
        <w:t xml:space="preserve">It’s </w:t>
      </w:r>
      <w:r>
        <w:rPr>
          <w:sz w:val="24"/>
          <w:szCs w:val="24"/>
        </w:rPr>
        <w:t xml:space="preserve">a short acting drug and </w:t>
      </w:r>
      <w:r w:rsidRPr="008333C0">
        <w:rPr>
          <w:sz w:val="24"/>
          <w:szCs w:val="24"/>
        </w:rPr>
        <w:t>volatile inflammable liquid inhaled through an open mouth after crashing in a hanky</w:t>
      </w:r>
      <w:r>
        <w:rPr>
          <w:sz w:val="24"/>
          <w:szCs w:val="24"/>
        </w:rPr>
        <w:t>.</w:t>
      </w:r>
    </w:p>
    <w:p w:rsidR="006D7B45" w:rsidRPr="008333C0" w:rsidRDefault="006D7B45" w:rsidP="006D7B45">
      <w:pPr>
        <w:pStyle w:val="NoSpacing"/>
        <w:rPr>
          <w:sz w:val="24"/>
          <w:szCs w:val="24"/>
        </w:rPr>
      </w:pPr>
      <w:r w:rsidRPr="008333C0">
        <w:rPr>
          <w:sz w:val="24"/>
          <w:szCs w:val="24"/>
        </w:rPr>
        <w:t>Duration of action 15-30min effect in 3-10 min excreted in lungs and some in the kidneys</w:t>
      </w:r>
      <w:r>
        <w:rPr>
          <w:sz w:val="24"/>
          <w:szCs w:val="24"/>
        </w:rPr>
        <w:t>.</w:t>
      </w:r>
    </w:p>
    <w:p w:rsidR="006D7B45" w:rsidRPr="008333C0" w:rsidRDefault="006D7B45" w:rsidP="006D7B45">
      <w:pPr>
        <w:pStyle w:val="NoSpacing"/>
        <w:rPr>
          <w:sz w:val="24"/>
          <w:szCs w:val="24"/>
        </w:rPr>
      </w:pPr>
      <w:proofErr w:type="gramStart"/>
      <w:r w:rsidRPr="008333C0">
        <w:rPr>
          <w:b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8333C0">
        <w:rPr>
          <w:sz w:val="24"/>
          <w:szCs w:val="24"/>
        </w:rPr>
        <w:t>;crashing</w:t>
      </w:r>
      <w:proofErr w:type="gramEnd"/>
      <w:r w:rsidRPr="008333C0">
        <w:rPr>
          <w:sz w:val="24"/>
          <w:szCs w:val="24"/>
        </w:rPr>
        <w:t xml:space="preserve"> the ampoule has limited its use, skin flushes of the face, intraocular pressure and </w:t>
      </w:r>
      <w:proofErr w:type="spellStart"/>
      <w:r w:rsidRPr="008333C0">
        <w:rPr>
          <w:sz w:val="24"/>
          <w:szCs w:val="24"/>
        </w:rPr>
        <w:t>methaeglobinaemia</w:t>
      </w:r>
      <w:proofErr w:type="spellEnd"/>
    </w:p>
    <w:p w:rsidR="006D7B45" w:rsidRDefault="006D7B45" w:rsidP="006D7B45">
      <w:pPr>
        <w:rPr>
          <w:rFonts w:cstheme="minorHAnsi"/>
          <w:b/>
          <w:iCs/>
          <w:sz w:val="24"/>
          <w:szCs w:val="24"/>
        </w:rPr>
      </w:pPr>
      <w:r w:rsidRPr="00585430">
        <w:rPr>
          <w:rFonts w:cstheme="minorHAnsi"/>
          <w:b/>
          <w:iCs/>
          <w:sz w:val="24"/>
          <w:szCs w:val="24"/>
        </w:rPr>
        <w:t>Long acting nitrate</w:t>
      </w:r>
    </w:p>
    <w:p w:rsidR="006D7B45" w:rsidRPr="00585430" w:rsidRDefault="006D7B45" w:rsidP="006D7B45">
      <w:pPr>
        <w:rPr>
          <w:rFonts w:cstheme="minorHAnsi"/>
          <w:b/>
          <w:iCs/>
          <w:sz w:val="24"/>
          <w:szCs w:val="24"/>
        </w:rPr>
      </w:pPr>
      <w:r w:rsidRPr="00585430">
        <w:t xml:space="preserve"> </w:t>
      </w:r>
      <w:r>
        <w:t>(</w:t>
      </w:r>
      <w:proofErr w:type="spellStart"/>
      <w:r>
        <w:rPr>
          <w:rFonts w:cstheme="minorHAnsi"/>
          <w:b/>
          <w:iCs/>
          <w:sz w:val="24"/>
          <w:szCs w:val="24"/>
        </w:rPr>
        <w:t>Isosorbide</w:t>
      </w:r>
      <w:proofErr w:type="spellEnd"/>
      <w:r>
        <w:rPr>
          <w:rFonts w:cstheme="minorHAnsi"/>
          <w:b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iCs/>
          <w:sz w:val="24"/>
          <w:szCs w:val="24"/>
        </w:rPr>
        <w:t>dinitrate</w:t>
      </w:r>
      <w:proofErr w:type="spellEnd"/>
      <w:r>
        <w:rPr>
          <w:rFonts w:cstheme="minorHAnsi"/>
          <w:b/>
          <w:iCs/>
          <w:sz w:val="24"/>
          <w:szCs w:val="24"/>
        </w:rPr>
        <w:t xml:space="preserve">/ </w:t>
      </w:r>
      <w:proofErr w:type="spellStart"/>
      <w:r>
        <w:rPr>
          <w:rFonts w:cstheme="minorHAnsi"/>
          <w:b/>
          <w:iCs/>
          <w:sz w:val="24"/>
          <w:szCs w:val="24"/>
        </w:rPr>
        <w:t>cedocard</w:t>
      </w:r>
      <w:proofErr w:type="spellEnd"/>
      <w:r>
        <w:rPr>
          <w:rFonts w:cstheme="minorHAnsi"/>
          <w:b/>
          <w:iCs/>
          <w:sz w:val="24"/>
          <w:szCs w:val="24"/>
        </w:rPr>
        <w:t xml:space="preserve"> </w:t>
      </w:r>
      <w:r w:rsidRPr="00585430">
        <w:rPr>
          <w:rFonts w:cstheme="minorHAnsi"/>
          <w:b/>
          <w:iCs/>
          <w:sz w:val="24"/>
          <w:szCs w:val="24"/>
        </w:rPr>
        <w:t xml:space="preserve">and </w:t>
      </w:r>
      <w:proofErr w:type="spellStart"/>
      <w:r w:rsidRPr="00585430">
        <w:rPr>
          <w:rFonts w:cstheme="minorHAnsi"/>
          <w:b/>
          <w:iCs/>
          <w:sz w:val="24"/>
          <w:szCs w:val="24"/>
        </w:rPr>
        <w:t>isosorbide</w:t>
      </w:r>
      <w:proofErr w:type="spellEnd"/>
      <w:r w:rsidRPr="00585430">
        <w:rPr>
          <w:rFonts w:cstheme="minorHAnsi"/>
          <w:b/>
          <w:iCs/>
          <w:sz w:val="24"/>
          <w:szCs w:val="24"/>
        </w:rPr>
        <w:t xml:space="preserve"> </w:t>
      </w:r>
      <w:proofErr w:type="spellStart"/>
      <w:r w:rsidRPr="00585430">
        <w:rPr>
          <w:rFonts w:cstheme="minorHAnsi"/>
          <w:b/>
          <w:iCs/>
          <w:sz w:val="24"/>
          <w:szCs w:val="24"/>
        </w:rPr>
        <w:t>mononitrate</w:t>
      </w:r>
      <w:proofErr w:type="spellEnd"/>
      <w:r>
        <w:rPr>
          <w:rFonts w:cstheme="minorHAnsi"/>
          <w:b/>
          <w:iCs/>
          <w:sz w:val="24"/>
          <w:szCs w:val="24"/>
        </w:rPr>
        <w:t>)</w:t>
      </w:r>
    </w:p>
    <w:p w:rsidR="006D7B45" w:rsidRPr="009B49B6" w:rsidRDefault="006D7B45" w:rsidP="006D7B45">
      <w:pPr>
        <w:pStyle w:val="NoSpacing"/>
        <w:rPr>
          <w:sz w:val="24"/>
          <w:szCs w:val="24"/>
        </w:rPr>
      </w:pPr>
      <w:r w:rsidRPr="009B49B6">
        <w:rPr>
          <w:sz w:val="24"/>
          <w:szCs w:val="24"/>
        </w:rPr>
        <w:t xml:space="preserve">The clinical pharmacology of </w:t>
      </w:r>
      <w:proofErr w:type="spellStart"/>
      <w:r w:rsidRPr="009B49B6">
        <w:rPr>
          <w:sz w:val="24"/>
          <w:szCs w:val="24"/>
        </w:rPr>
        <w:t>isosorbide</w:t>
      </w:r>
      <w:proofErr w:type="spellEnd"/>
      <w:r w:rsidRPr="009B49B6">
        <w:rPr>
          <w:sz w:val="24"/>
          <w:szCs w:val="24"/>
        </w:rPr>
        <w:t xml:space="preserve"> </w:t>
      </w:r>
      <w:proofErr w:type="spellStart"/>
      <w:r w:rsidRPr="009B49B6">
        <w:rPr>
          <w:sz w:val="24"/>
          <w:szCs w:val="24"/>
        </w:rPr>
        <w:t>dinitrate</w:t>
      </w:r>
      <w:proofErr w:type="spellEnd"/>
      <w:r w:rsidRPr="009B49B6">
        <w:rPr>
          <w:sz w:val="24"/>
          <w:szCs w:val="24"/>
        </w:rPr>
        <w:t xml:space="preserve"> is similar to nitroglycerin, but it is also effective orally and has a longer half-life of 40 minutes. </w:t>
      </w:r>
    </w:p>
    <w:p w:rsidR="006D7B45" w:rsidRPr="009B49B6" w:rsidRDefault="006D7B45" w:rsidP="006D7B45">
      <w:pPr>
        <w:pStyle w:val="NoSpacing"/>
        <w:rPr>
          <w:sz w:val="24"/>
          <w:szCs w:val="24"/>
        </w:rPr>
      </w:pPr>
      <w:proofErr w:type="gramStart"/>
      <w:r w:rsidRPr="009B49B6">
        <w:rPr>
          <w:sz w:val="24"/>
          <w:szCs w:val="24"/>
        </w:rPr>
        <w:t xml:space="preserve">Prevents future </w:t>
      </w:r>
      <w:proofErr w:type="spellStart"/>
      <w:r w:rsidRPr="009B49B6">
        <w:rPr>
          <w:sz w:val="24"/>
          <w:szCs w:val="24"/>
        </w:rPr>
        <w:t>attacts</w:t>
      </w:r>
      <w:proofErr w:type="spellEnd"/>
      <w:r w:rsidRPr="009B49B6">
        <w:rPr>
          <w:sz w:val="24"/>
          <w:szCs w:val="24"/>
        </w:rPr>
        <w:t xml:space="preserve"> of angina and for CCF plasma ½ =20min.</w:t>
      </w:r>
      <w:proofErr w:type="gramEnd"/>
    </w:p>
    <w:p w:rsidR="006D7B45" w:rsidRPr="009B49B6" w:rsidRDefault="006D7B45" w:rsidP="006D7B45">
      <w:pPr>
        <w:pStyle w:val="NoSpacing"/>
        <w:rPr>
          <w:sz w:val="24"/>
          <w:szCs w:val="24"/>
        </w:rPr>
      </w:pPr>
      <w:r w:rsidRPr="009B49B6">
        <w:rPr>
          <w:sz w:val="24"/>
          <w:szCs w:val="24"/>
        </w:rPr>
        <w:t xml:space="preserve"> </w:t>
      </w:r>
      <w:proofErr w:type="gramStart"/>
      <w:r w:rsidRPr="009B49B6">
        <w:rPr>
          <w:sz w:val="24"/>
          <w:szCs w:val="24"/>
        </w:rPr>
        <w:t>preparations</w:t>
      </w:r>
      <w:proofErr w:type="gramEnd"/>
      <w:r w:rsidRPr="009B49B6">
        <w:rPr>
          <w:sz w:val="24"/>
          <w:szCs w:val="24"/>
        </w:rPr>
        <w:t xml:space="preserve"> sublingual tablets, </w:t>
      </w:r>
      <w:proofErr w:type="spellStart"/>
      <w:r w:rsidRPr="009B49B6">
        <w:rPr>
          <w:sz w:val="24"/>
          <w:szCs w:val="24"/>
        </w:rPr>
        <w:t>po</w:t>
      </w:r>
      <w:proofErr w:type="spellEnd"/>
      <w:r w:rsidRPr="009B49B6">
        <w:rPr>
          <w:sz w:val="24"/>
          <w:szCs w:val="24"/>
        </w:rPr>
        <w:t xml:space="preserve"> tabs</w:t>
      </w:r>
    </w:p>
    <w:p w:rsidR="006D7B45" w:rsidRPr="009B49B6" w:rsidRDefault="006D7B45" w:rsidP="006D7B45">
      <w:pPr>
        <w:pStyle w:val="NoSpacing"/>
        <w:rPr>
          <w:b/>
          <w:bCs/>
          <w:sz w:val="24"/>
          <w:szCs w:val="24"/>
        </w:rPr>
      </w:pPr>
      <w:r w:rsidRPr="00585430">
        <w:rPr>
          <w:rFonts w:ascii="StoneSerif-Semibold" w:hAnsi="StoneSerif-Semibold" w:cs="StoneSerif-Semibold"/>
          <w:b/>
          <w:bCs/>
          <w:sz w:val="16"/>
          <w:szCs w:val="16"/>
        </w:rPr>
        <w:t xml:space="preserve"> </w:t>
      </w:r>
      <w:r>
        <w:rPr>
          <w:b/>
          <w:bCs/>
        </w:rPr>
        <w:t xml:space="preserve">Doses; </w:t>
      </w:r>
      <w:proofErr w:type="spellStart"/>
      <w:r w:rsidRPr="009B49B6">
        <w:rPr>
          <w:sz w:val="24"/>
          <w:szCs w:val="24"/>
        </w:rPr>
        <w:t>Isosorbide</w:t>
      </w:r>
      <w:proofErr w:type="spellEnd"/>
      <w:r w:rsidRPr="009B49B6">
        <w:rPr>
          <w:sz w:val="24"/>
          <w:szCs w:val="24"/>
        </w:rPr>
        <w:t xml:space="preserve"> </w:t>
      </w:r>
      <w:proofErr w:type="spellStart"/>
      <w:r w:rsidRPr="009B49B6">
        <w:rPr>
          <w:sz w:val="24"/>
          <w:szCs w:val="24"/>
        </w:rPr>
        <w:t>dinitrate</w:t>
      </w:r>
      <w:proofErr w:type="spellEnd"/>
      <w:r w:rsidRPr="009B49B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10mg </w:t>
      </w:r>
      <w:proofErr w:type="spellStart"/>
      <w:r>
        <w:rPr>
          <w:sz w:val="24"/>
          <w:szCs w:val="24"/>
        </w:rPr>
        <w:t>tid</w:t>
      </w:r>
      <w:proofErr w:type="spellEnd"/>
      <w:r>
        <w:rPr>
          <w:sz w:val="24"/>
          <w:szCs w:val="24"/>
        </w:rPr>
        <w:t xml:space="preserve"> </w:t>
      </w:r>
      <w:r w:rsidRPr="009B49B6">
        <w:rPr>
          <w:sz w:val="24"/>
          <w:szCs w:val="24"/>
        </w:rPr>
        <w:t xml:space="preserve">up to 20mg or 5mg </w:t>
      </w:r>
      <w:proofErr w:type="spellStart"/>
      <w:r w:rsidRPr="009B49B6">
        <w:rPr>
          <w:sz w:val="24"/>
          <w:szCs w:val="24"/>
        </w:rPr>
        <w:t>qid</w:t>
      </w:r>
      <w:proofErr w:type="spellEnd"/>
      <w:r w:rsidRPr="009B49B6">
        <w:rPr>
          <w:sz w:val="24"/>
          <w:szCs w:val="24"/>
        </w:rPr>
        <w:t xml:space="preserve">. </w:t>
      </w:r>
      <w:proofErr w:type="gramStart"/>
      <w:r w:rsidRPr="009B49B6">
        <w:rPr>
          <w:sz w:val="24"/>
          <w:szCs w:val="24"/>
        </w:rPr>
        <w:t>max</w:t>
      </w:r>
      <w:proofErr w:type="gramEnd"/>
      <w:r w:rsidRPr="009B49B6">
        <w:rPr>
          <w:sz w:val="24"/>
          <w:szCs w:val="24"/>
        </w:rPr>
        <w:t xml:space="preserve"> dose 120 mg /24hrs in two to three doses.</w:t>
      </w:r>
    </w:p>
    <w:p w:rsidR="006D7B45" w:rsidRPr="009B49B6" w:rsidRDefault="006D7B45" w:rsidP="006D7B45">
      <w:pPr>
        <w:pStyle w:val="NoSpacing"/>
        <w:rPr>
          <w:sz w:val="24"/>
          <w:szCs w:val="24"/>
        </w:rPr>
      </w:pPr>
      <w:proofErr w:type="spellStart"/>
      <w:r w:rsidRPr="009B49B6">
        <w:rPr>
          <w:sz w:val="24"/>
          <w:szCs w:val="24"/>
        </w:rPr>
        <w:t>Isosorbide</w:t>
      </w:r>
      <w:proofErr w:type="spellEnd"/>
      <w:r w:rsidRPr="009B49B6">
        <w:rPr>
          <w:sz w:val="24"/>
          <w:szCs w:val="24"/>
        </w:rPr>
        <w:t xml:space="preserve"> </w:t>
      </w:r>
      <w:proofErr w:type="spellStart"/>
      <w:r w:rsidRPr="009B49B6">
        <w:rPr>
          <w:sz w:val="24"/>
          <w:szCs w:val="24"/>
        </w:rPr>
        <w:t>mononitrate</w:t>
      </w:r>
      <w:proofErr w:type="spellEnd"/>
      <w:r w:rsidRPr="009B49B6">
        <w:rPr>
          <w:sz w:val="24"/>
          <w:szCs w:val="24"/>
        </w:rPr>
        <w:t xml:space="preserve"> (</w:t>
      </w:r>
      <w:proofErr w:type="spellStart"/>
      <w:r w:rsidRPr="009B49B6">
        <w:rPr>
          <w:sz w:val="24"/>
          <w:szCs w:val="24"/>
        </w:rPr>
        <w:t>elantan</w:t>
      </w:r>
      <w:proofErr w:type="spellEnd"/>
      <w:proofErr w:type="gramStart"/>
      <w:r w:rsidRPr="009B49B6">
        <w:rPr>
          <w:sz w:val="24"/>
          <w:szCs w:val="24"/>
        </w:rPr>
        <w:t>)  slow</w:t>
      </w:r>
      <w:proofErr w:type="gramEnd"/>
      <w:r w:rsidRPr="009B49B6">
        <w:rPr>
          <w:sz w:val="24"/>
          <w:szCs w:val="24"/>
        </w:rPr>
        <w:t xml:space="preserve"> release  </w:t>
      </w:r>
      <w:proofErr w:type="spellStart"/>
      <w:r w:rsidRPr="009B49B6">
        <w:rPr>
          <w:sz w:val="24"/>
          <w:szCs w:val="24"/>
        </w:rPr>
        <w:t>po</w:t>
      </w:r>
      <w:proofErr w:type="spellEnd"/>
      <w:r w:rsidRPr="009B49B6">
        <w:rPr>
          <w:sz w:val="24"/>
          <w:szCs w:val="24"/>
        </w:rPr>
        <w:t xml:space="preserve"> swallow drugs. </w:t>
      </w:r>
      <w:proofErr w:type="gramStart"/>
      <w:r w:rsidRPr="009B49B6">
        <w:rPr>
          <w:sz w:val="24"/>
          <w:szCs w:val="24"/>
        </w:rPr>
        <w:t>has</w:t>
      </w:r>
      <w:proofErr w:type="gramEnd"/>
      <w:r w:rsidRPr="009B49B6">
        <w:rPr>
          <w:sz w:val="24"/>
          <w:szCs w:val="24"/>
        </w:rPr>
        <w:t xml:space="preserve"> less 1</w:t>
      </w:r>
      <w:r w:rsidRPr="009B49B6">
        <w:rPr>
          <w:sz w:val="24"/>
          <w:szCs w:val="24"/>
          <w:vertAlign w:val="superscript"/>
        </w:rPr>
        <w:t>st</w:t>
      </w:r>
      <w:r w:rsidRPr="009B49B6">
        <w:rPr>
          <w:sz w:val="24"/>
          <w:szCs w:val="24"/>
        </w:rPr>
        <w:t xml:space="preserve"> pass metabolism making it more reliable in systemic bioavailability. </w:t>
      </w:r>
      <w:proofErr w:type="gramStart"/>
      <w:r w:rsidRPr="009B49B6">
        <w:rPr>
          <w:sz w:val="24"/>
          <w:szCs w:val="24"/>
        </w:rPr>
        <w:t>t1/2</w:t>
      </w:r>
      <w:proofErr w:type="gramEnd"/>
      <w:r w:rsidRPr="009B49B6">
        <w:rPr>
          <w:sz w:val="24"/>
          <w:szCs w:val="24"/>
        </w:rPr>
        <w:t xml:space="preserve"> = 4hrs</w:t>
      </w:r>
    </w:p>
    <w:p w:rsidR="006D7B45" w:rsidRDefault="006D7B45" w:rsidP="006D7B45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</w:t>
      </w:r>
      <w:proofErr w:type="gramStart"/>
      <w:r w:rsidRPr="009B49B6">
        <w:rPr>
          <w:rFonts w:cstheme="minorHAnsi"/>
          <w:b/>
          <w:iCs/>
          <w:sz w:val="24"/>
          <w:szCs w:val="24"/>
        </w:rPr>
        <w:t>dose</w:t>
      </w:r>
      <w:proofErr w:type="gramEnd"/>
      <w:r>
        <w:rPr>
          <w:rFonts w:cstheme="minorHAnsi"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Cs/>
          <w:sz w:val="24"/>
          <w:szCs w:val="24"/>
        </w:rPr>
        <w:t>po</w:t>
      </w:r>
      <w:proofErr w:type="spellEnd"/>
      <w:r>
        <w:rPr>
          <w:rFonts w:cstheme="minorHAnsi"/>
          <w:iCs/>
          <w:sz w:val="24"/>
          <w:szCs w:val="24"/>
        </w:rPr>
        <w:t xml:space="preserve"> </w:t>
      </w:r>
      <w:proofErr w:type="spellStart"/>
      <w:r w:rsidRPr="009B49B6">
        <w:rPr>
          <w:rFonts w:cstheme="minorHAnsi"/>
          <w:iCs/>
          <w:sz w:val="24"/>
          <w:szCs w:val="24"/>
        </w:rPr>
        <w:t>Isosorbide</w:t>
      </w:r>
      <w:proofErr w:type="spellEnd"/>
      <w:r w:rsidRPr="009B49B6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B49B6">
        <w:rPr>
          <w:rFonts w:cstheme="minorHAnsi"/>
          <w:iCs/>
          <w:sz w:val="24"/>
          <w:szCs w:val="24"/>
        </w:rPr>
        <w:t>mononitrate</w:t>
      </w:r>
      <w:proofErr w:type="spellEnd"/>
      <w:r>
        <w:rPr>
          <w:rFonts w:cstheme="minorHAnsi"/>
          <w:iCs/>
          <w:sz w:val="24"/>
          <w:szCs w:val="24"/>
        </w:rPr>
        <w:t xml:space="preserve"> </w:t>
      </w:r>
      <w:r w:rsidRPr="00585430">
        <w:rPr>
          <w:rFonts w:cstheme="minorHAnsi"/>
          <w:iCs/>
          <w:sz w:val="24"/>
          <w:szCs w:val="24"/>
        </w:rPr>
        <w:t>: 20</w:t>
      </w:r>
      <w:r w:rsidRPr="00585430">
        <w:rPr>
          <w:rFonts w:cstheme="minorHAnsi" w:hint="eastAsia"/>
          <w:iCs/>
          <w:sz w:val="24"/>
          <w:szCs w:val="24"/>
        </w:rPr>
        <w:t>–</w:t>
      </w:r>
      <w:r>
        <w:rPr>
          <w:rFonts w:cstheme="minorHAnsi"/>
          <w:iCs/>
          <w:sz w:val="24"/>
          <w:szCs w:val="24"/>
        </w:rPr>
        <w:t xml:space="preserve">120 mg daily in od </w:t>
      </w:r>
      <w:r w:rsidRPr="00585430">
        <w:rPr>
          <w:rFonts w:cstheme="minorHAnsi"/>
          <w:iCs/>
          <w:sz w:val="24"/>
          <w:szCs w:val="24"/>
        </w:rPr>
        <w:t>or two doses not more than 8 hours apart).</w:t>
      </w:r>
      <w:r>
        <w:rPr>
          <w:rFonts w:cstheme="minorHAnsi"/>
          <w:iCs/>
          <w:sz w:val="24"/>
          <w:szCs w:val="24"/>
        </w:rPr>
        <w:t xml:space="preserve">  </w:t>
      </w:r>
    </w:p>
    <w:p w:rsidR="006D7B45" w:rsidRDefault="006D7B45" w:rsidP="006D7B45">
      <w:pPr>
        <w:rPr>
          <w:rFonts w:cstheme="minorHAnsi"/>
          <w:iCs/>
          <w:sz w:val="24"/>
          <w:szCs w:val="24"/>
        </w:rPr>
      </w:pPr>
      <w:proofErr w:type="gramStart"/>
      <w:r w:rsidRPr="00585430">
        <w:rPr>
          <w:rFonts w:cstheme="minorHAnsi"/>
          <w:iCs/>
          <w:sz w:val="24"/>
          <w:szCs w:val="24"/>
        </w:rPr>
        <w:t>Transdermal</w:t>
      </w:r>
      <w:r>
        <w:rPr>
          <w:rFonts w:cstheme="minorHAnsi"/>
          <w:iCs/>
          <w:sz w:val="24"/>
          <w:szCs w:val="24"/>
        </w:rPr>
        <w:t xml:space="preserve"> </w:t>
      </w:r>
      <w:r w:rsidRPr="00585430">
        <w:rPr>
          <w:rFonts w:cstheme="minorHAnsi"/>
          <w:iCs/>
          <w:sz w:val="24"/>
          <w:szCs w:val="24"/>
        </w:rPr>
        <w:t xml:space="preserve"> GTN</w:t>
      </w:r>
      <w:proofErr w:type="gramEnd"/>
      <w:r w:rsidRPr="00585430">
        <w:rPr>
          <w:rFonts w:cstheme="minorHAnsi"/>
          <w:iCs/>
          <w:sz w:val="24"/>
          <w:szCs w:val="24"/>
        </w:rPr>
        <w:t>: 5</w:t>
      </w:r>
      <w:r w:rsidRPr="00585430">
        <w:rPr>
          <w:rFonts w:cstheme="minorHAnsi" w:hint="eastAsia"/>
          <w:iCs/>
          <w:sz w:val="24"/>
          <w:szCs w:val="24"/>
        </w:rPr>
        <w:t>–</w:t>
      </w:r>
      <w:r w:rsidRPr="00585430">
        <w:rPr>
          <w:rFonts w:cstheme="minorHAnsi"/>
          <w:iCs/>
          <w:sz w:val="24"/>
          <w:szCs w:val="24"/>
        </w:rPr>
        <w:t>15 mg.</w:t>
      </w:r>
    </w:p>
    <w:p w:rsidR="006D7B45" w:rsidRPr="00FE5EAE" w:rsidRDefault="006D7B45" w:rsidP="006D7B45">
      <w:pPr>
        <w:rPr>
          <w:rFonts w:cstheme="minorHAnsi"/>
          <w:b/>
          <w:iCs/>
          <w:sz w:val="28"/>
          <w:szCs w:val="28"/>
        </w:rPr>
      </w:pPr>
      <w:proofErr w:type="gramStart"/>
      <w:r>
        <w:rPr>
          <w:rFonts w:cstheme="minorHAnsi"/>
          <w:b/>
          <w:iCs/>
          <w:sz w:val="28"/>
          <w:szCs w:val="28"/>
        </w:rPr>
        <w:t>b)</w:t>
      </w:r>
      <w:proofErr w:type="gramEnd"/>
      <w:r w:rsidRPr="00FE5EAE">
        <w:rPr>
          <w:rFonts w:cstheme="minorHAnsi"/>
          <w:b/>
          <w:iCs/>
          <w:sz w:val="28"/>
          <w:szCs w:val="28"/>
        </w:rPr>
        <w:t>Beta-receptor blockers</w:t>
      </w:r>
    </w:p>
    <w:p w:rsidR="006640DF" w:rsidRPr="006640DF" w:rsidRDefault="006D7B45" w:rsidP="006640DF">
      <w:pPr>
        <w:pStyle w:val="NoSpacing"/>
        <w:rPr>
          <w:sz w:val="24"/>
          <w:szCs w:val="24"/>
        </w:rPr>
      </w:pPr>
      <w:r w:rsidRPr="007D576C">
        <w:rPr>
          <w:rFonts w:cstheme="minorHAnsi"/>
          <w:sz w:val="24"/>
          <w:szCs w:val="24"/>
        </w:rPr>
        <w:t>Β-Blockers</w:t>
      </w:r>
      <w:r w:rsidRPr="007D576C">
        <w:rPr>
          <w:sz w:val="24"/>
          <w:szCs w:val="24"/>
        </w:rPr>
        <w:t xml:space="preserve"> approved for clinical use in secondary angina in the United States include propranolol and </w:t>
      </w:r>
      <w:proofErr w:type="spellStart"/>
      <w:r w:rsidRPr="007D576C">
        <w:rPr>
          <w:sz w:val="24"/>
          <w:szCs w:val="24"/>
        </w:rPr>
        <w:t>nadolol</w:t>
      </w:r>
      <w:proofErr w:type="spellEnd"/>
      <w:r w:rsidRPr="007D576C">
        <w:rPr>
          <w:sz w:val="24"/>
          <w:szCs w:val="24"/>
        </w:rPr>
        <w:t xml:space="preserve"> (</w:t>
      </w:r>
      <w:proofErr w:type="spellStart"/>
      <w:r w:rsidRPr="007D576C">
        <w:rPr>
          <w:i/>
          <w:iCs/>
          <w:sz w:val="24"/>
          <w:szCs w:val="24"/>
        </w:rPr>
        <w:t>Corgard</w:t>
      </w:r>
      <w:proofErr w:type="spellEnd"/>
      <w:r>
        <w:rPr>
          <w:sz w:val="24"/>
          <w:szCs w:val="24"/>
        </w:rPr>
        <w:t>) =</w:t>
      </w:r>
      <w:r w:rsidRPr="007D576C">
        <w:rPr>
          <w:sz w:val="24"/>
          <w:szCs w:val="24"/>
        </w:rPr>
        <w:t xml:space="preserve"> block both β1- and </w:t>
      </w:r>
      <w:r w:rsidRPr="007D576C">
        <w:rPr>
          <w:rFonts w:cstheme="minorHAnsi"/>
          <w:sz w:val="24"/>
          <w:szCs w:val="24"/>
        </w:rPr>
        <w:t>β</w:t>
      </w:r>
      <w:r w:rsidRPr="007D576C">
        <w:rPr>
          <w:sz w:val="24"/>
          <w:szCs w:val="24"/>
        </w:rPr>
        <w:t xml:space="preserve">2-adrenoceptors equally, while </w:t>
      </w:r>
      <w:r w:rsidRPr="007D576C">
        <w:rPr>
          <w:sz w:val="24"/>
          <w:szCs w:val="24"/>
        </w:rPr>
        <w:lastRenderedPageBreak/>
        <w:t>atenolol (</w:t>
      </w:r>
      <w:r w:rsidRPr="007D576C">
        <w:rPr>
          <w:i/>
          <w:iCs/>
          <w:sz w:val="24"/>
          <w:szCs w:val="24"/>
        </w:rPr>
        <w:t>Tenormin</w:t>
      </w:r>
      <w:r w:rsidRPr="007D576C">
        <w:rPr>
          <w:sz w:val="24"/>
          <w:szCs w:val="24"/>
        </w:rPr>
        <w:t xml:space="preserve">) and </w:t>
      </w:r>
      <w:proofErr w:type="spellStart"/>
      <w:r w:rsidRPr="007D576C">
        <w:rPr>
          <w:sz w:val="24"/>
          <w:szCs w:val="24"/>
        </w:rPr>
        <w:t>metoprolol</w:t>
      </w:r>
      <w:proofErr w:type="spellEnd"/>
      <w:r w:rsidRPr="007D576C">
        <w:rPr>
          <w:sz w:val="24"/>
          <w:szCs w:val="24"/>
        </w:rPr>
        <w:t xml:space="preserve"> (</w:t>
      </w:r>
      <w:r w:rsidRPr="007D576C">
        <w:rPr>
          <w:i/>
          <w:iCs/>
          <w:sz w:val="24"/>
          <w:szCs w:val="24"/>
        </w:rPr>
        <w:t>Lopressor</w:t>
      </w:r>
      <w:r w:rsidRPr="007D576C">
        <w:rPr>
          <w:sz w:val="24"/>
          <w:szCs w:val="24"/>
        </w:rPr>
        <w:t xml:space="preserve">) are </w:t>
      </w:r>
      <w:proofErr w:type="spellStart"/>
      <w:r w:rsidRPr="007D576C">
        <w:rPr>
          <w:sz w:val="24"/>
          <w:szCs w:val="24"/>
        </w:rPr>
        <w:t>cardioselective</w:t>
      </w:r>
      <w:proofErr w:type="spellEnd"/>
      <w:r w:rsidRPr="007D576C">
        <w:rPr>
          <w:sz w:val="24"/>
          <w:szCs w:val="24"/>
        </w:rPr>
        <w:t xml:space="preserve"> β 1- </w:t>
      </w:r>
      <w:r>
        <w:rPr>
          <w:sz w:val="24"/>
          <w:szCs w:val="24"/>
        </w:rPr>
        <w:t>receptor antagonists.</w:t>
      </w:r>
      <w:r w:rsidR="006640DF" w:rsidRPr="006640DF">
        <w:rPr>
          <w:sz w:val="24"/>
          <w:szCs w:val="24"/>
        </w:rPr>
        <w:t xml:space="preserve"> </w:t>
      </w:r>
      <w:r w:rsidR="006640DF">
        <w:rPr>
          <w:sz w:val="24"/>
          <w:szCs w:val="24"/>
        </w:rPr>
        <w:t xml:space="preserve">MOA; </w:t>
      </w:r>
      <w:proofErr w:type="gramStart"/>
      <w:r w:rsidR="006640DF" w:rsidRPr="006640DF">
        <w:rPr>
          <w:sz w:val="24"/>
          <w:szCs w:val="24"/>
        </w:rPr>
        <w:t>They</w:t>
      </w:r>
      <w:proofErr w:type="gramEnd"/>
      <w:r w:rsidR="006640DF" w:rsidRPr="006640DF">
        <w:rPr>
          <w:sz w:val="24"/>
          <w:szCs w:val="24"/>
        </w:rPr>
        <w:t xml:space="preserve"> </w:t>
      </w:r>
      <w:proofErr w:type="spellStart"/>
      <w:r w:rsidR="006640DF" w:rsidRPr="006640DF">
        <w:rPr>
          <w:sz w:val="24"/>
          <w:szCs w:val="24"/>
        </w:rPr>
        <w:t>competively</w:t>
      </w:r>
      <w:proofErr w:type="spellEnd"/>
      <w:r w:rsidR="006640DF" w:rsidRPr="006640DF">
        <w:rPr>
          <w:sz w:val="24"/>
          <w:szCs w:val="24"/>
        </w:rPr>
        <w:t xml:space="preserve"> bind at </w:t>
      </w:r>
      <w:proofErr w:type="spellStart"/>
      <w:r w:rsidR="006640DF" w:rsidRPr="006640DF">
        <w:rPr>
          <w:sz w:val="24"/>
          <w:szCs w:val="24"/>
        </w:rPr>
        <w:t>adrenoreceptor</w:t>
      </w:r>
      <w:proofErr w:type="spellEnd"/>
      <w:r w:rsidR="006640DF" w:rsidRPr="006640DF">
        <w:rPr>
          <w:sz w:val="24"/>
          <w:szCs w:val="24"/>
        </w:rPr>
        <w:t xml:space="preserve"> inhibiting </w:t>
      </w:r>
      <w:proofErr w:type="spellStart"/>
      <w:r w:rsidR="006640DF" w:rsidRPr="006640DF">
        <w:rPr>
          <w:sz w:val="24"/>
          <w:szCs w:val="24"/>
        </w:rPr>
        <w:t>catecholamines</w:t>
      </w:r>
      <w:proofErr w:type="spellEnd"/>
      <w:r w:rsidR="006640DF" w:rsidRPr="006640DF">
        <w:rPr>
          <w:sz w:val="24"/>
          <w:szCs w:val="24"/>
        </w:rPr>
        <w:t>.</w:t>
      </w:r>
    </w:p>
    <w:p w:rsidR="006640DF" w:rsidRPr="006640DF" w:rsidRDefault="006640DF" w:rsidP="006640DF">
      <w:pPr>
        <w:pStyle w:val="NoSpacing"/>
        <w:rPr>
          <w:sz w:val="24"/>
          <w:szCs w:val="24"/>
        </w:rPr>
      </w:pPr>
      <w:r w:rsidRPr="006640DF">
        <w:rPr>
          <w:sz w:val="24"/>
          <w:szCs w:val="24"/>
        </w:rPr>
        <w:t xml:space="preserve">Thus counteract dysrhythmia effects of </w:t>
      </w:r>
      <w:proofErr w:type="spellStart"/>
      <w:r w:rsidRPr="006640DF">
        <w:rPr>
          <w:sz w:val="24"/>
          <w:szCs w:val="24"/>
        </w:rPr>
        <w:t>catecholamines</w:t>
      </w:r>
      <w:proofErr w:type="spellEnd"/>
      <w:r w:rsidRPr="006640DF">
        <w:rPr>
          <w:sz w:val="24"/>
          <w:szCs w:val="24"/>
        </w:rPr>
        <w:t xml:space="preserve"> (adrenaline and noradrenaline</w:t>
      </w:r>
      <w:proofErr w:type="gramStart"/>
      <w:r w:rsidRPr="006640DF">
        <w:rPr>
          <w:sz w:val="24"/>
          <w:szCs w:val="24"/>
        </w:rPr>
        <w:t>)  by</w:t>
      </w:r>
      <w:proofErr w:type="gramEnd"/>
      <w:r w:rsidRPr="006640DF">
        <w:rPr>
          <w:sz w:val="24"/>
          <w:szCs w:val="24"/>
        </w:rPr>
        <w:t xml:space="preserve"> Prolonging refractory period of AV node which prevent tachycardia.</w:t>
      </w:r>
    </w:p>
    <w:p w:rsidR="006640DF" w:rsidRPr="006640DF" w:rsidRDefault="006640DF" w:rsidP="006640DF">
      <w:pPr>
        <w:pStyle w:val="NoSpacing"/>
        <w:rPr>
          <w:sz w:val="24"/>
          <w:szCs w:val="24"/>
        </w:rPr>
      </w:pPr>
      <w:r w:rsidRPr="006640DF">
        <w:rPr>
          <w:sz w:val="24"/>
          <w:szCs w:val="24"/>
        </w:rPr>
        <w:t>They abolish the rate of automatic firing of the SA node by beta agonists</w:t>
      </w:r>
    </w:p>
    <w:p w:rsidR="006D7B45" w:rsidRDefault="006D7B45" w:rsidP="006D7B45">
      <w:pPr>
        <w:pStyle w:val="NoSpacing"/>
      </w:pPr>
    </w:p>
    <w:p w:rsidR="006D7B45" w:rsidRPr="007D576C" w:rsidRDefault="006D7B45" w:rsidP="006D7B45">
      <w:pPr>
        <w:pStyle w:val="NoSpacing"/>
      </w:pPr>
      <w:r w:rsidRPr="00FE5EAE">
        <w:rPr>
          <w:sz w:val="24"/>
          <w:szCs w:val="24"/>
        </w:rPr>
        <w:t>Their role in angina depends mainly on decreasing myocardial oxygen consumption by:</w:t>
      </w:r>
    </w:p>
    <w:p w:rsidR="006D7B45" w:rsidRPr="00FE5EAE" w:rsidRDefault="006D7B45" w:rsidP="006D7B45">
      <w:pPr>
        <w:pStyle w:val="NoSpacing"/>
        <w:rPr>
          <w:sz w:val="24"/>
          <w:szCs w:val="24"/>
        </w:rPr>
      </w:pPr>
      <w:r w:rsidRPr="00FE5EAE">
        <w:rPr>
          <w:b/>
          <w:bCs/>
          <w:sz w:val="24"/>
          <w:szCs w:val="24"/>
        </w:rPr>
        <w:t xml:space="preserve">1 </w:t>
      </w:r>
      <w:r w:rsidRPr="00FE5EAE">
        <w:rPr>
          <w:sz w:val="24"/>
          <w:szCs w:val="24"/>
        </w:rPr>
        <w:t>Limiting the increased heart rate associated with exercise and anxiety</w:t>
      </w:r>
    </w:p>
    <w:p w:rsidR="006D7B45" w:rsidRPr="00FE5EAE" w:rsidRDefault="006D7B45" w:rsidP="006D7B45">
      <w:pPr>
        <w:pStyle w:val="NoSpacing"/>
        <w:rPr>
          <w:sz w:val="24"/>
          <w:szCs w:val="24"/>
        </w:rPr>
      </w:pPr>
      <w:r w:rsidRPr="00FE5EAE">
        <w:rPr>
          <w:b/>
          <w:bCs/>
          <w:sz w:val="24"/>
          <w:szCs w:val="24"/>
        </w:rPr>
        <w:t xml:space="preserve">2 </w:t>
      </w:r>
      <w:r w:rsidRPr="00FE5EAE">
        <w:rPr>
          <w:sz w:val="24"/>
          <w:szCs w:val="24"/>
        </w:rPr>
        <w:t>Limiting the increased force of contraction associated with the same stimuli</w:t>
      </w:r>
    </w:p>
    <w:p w:rsidR="006D7B45" w:rsidRPr="00FE5EAE" w:rsidRDefault="006D7B45" w:rsidP="006D7B45">
      <w:pPr>
        <w:pStyle w:val="NoSpacing"/>
        <w:rPr>
          <w:sz w:val="24"/>
          <w:szCs w:val="24"/>
        </w:rPr>
      </w:pPr>
      <w:r w:rsidRPr="00FE5EAE">
        <w:rPr>
          <w:b/>
          <w:bCs/>
          <w:sz w:val="24"/>
          <w:szCs w:val="24"/>
        </w:rPr>
        <w:t xml:space="preserve">3 </w:t>
      </w:r>
      <w:r w:rsidRPr="00FE5EAE">
        <w:rPr>
          <w:sz w:val="24"/>
          <w:szCs w:val="24"/>
        </w:rPr>
        <w:t>Increasing the length of diastole, the period during which coronary blood flow occurs</w:t>
      </w:r>
    </w:p>
    <w:p w:rsidR="006D7B45" w:rsidRPr="00FE5EAE" w:rsidRDefault="006D7B45" w:rsidP="006D7B45">
      <w:pPr>
        <w:pStyle w:val="NoSpacing"/>
        <w:rPr>
          <w:sz w:val="24"/>
          <w:szCs w:val="24"/>
        </w:rPr>
      </w:pPr>
      <w:r w:rsidRPr="00FE5EAE">
        <w:rPr>
          <w:sz w:val="24"/>
          <w:szCs w:val="24"/>
        </w:rPr>
        <w:t>Beta-blockers have been shown to reduce sudden death and re infarction following a myocardial infarct.</w:t>
      </w:r>
    </w:p>
    <w:p w:rsidR="006D7B45" w:rsidRPr="00B43C24" w:rsidRDefault="006D7B45" w:rsidP="006D7B45">
      <w:pPr>
        <w:pStyle w:val="NoSpacing"/>
        <w:rPr>
          <w:b/>
          <w:sz w:val="24"/>
          <w:szCs w:val="24"/>
        </w:rPr>
      </w:pPr>
      <w:r w:rsidRPr="00B43C24">
        <w:rPr>
          <w:b/>
          <w:sz w:val="24"/>
          <w:szCs w:val="24"/>
        </w:rPr>
        <w:t>Adverse effects</w:t>
      </w:r>
    </w:p>
    <w:p w:rsidR="006D7B45" w:rsidRPr="00B43C24" w:rsidRDefault="006D7B45" w:rsidP="006D7B45">
      <w:pPr>
        <w:pStyle w:val="NoSpacing"/>
        <w:rPr>
          <w:sz w:val="24"/>
          <w:szCs w:val="24"/>
        </w:rPr>
      </w:pPr>
      <w:r w:rsidRPr="00B43C24">
        <w:rPr>
          <w:sz w:val="24"/>
          <w:szCs w:val="24"/>
        </w:rPr>
        <w:t xml:space="preserve">Lethargy, fatigue, </w:t>
      </w:r>
      <w:proofErr w:type="spellStart"/>
      <w:r w:rsidRPr="00B43C24">
        <w:rPr>
          <w:sz w:val="24"/>
          <w:szCs w:val="24"/>
        </w:rPr>
        <w:t>bradycardia</w:t>
      </w:r>
      <w:proofErr w:type="spellEnd"/>
      <w:r w:rsidRPr="00B43C24">
        <w:rPr>
          <w:sz w:val="24"/>
          <w:szCs w:val="24"/>
        </w:rPr>
        <w:t xml:space="preserve"> and bronchospasm are common side effects. </w:t>
      </w:r>
    </w:p>
    <w:p w:rsidR="006D7B45" w:rsidRPr="00B43C24" w:rsidRDefault="006D7B45" w:rsidP="006D7B45">
      <w:pPr>
        <w:pStyle w:val="NoSpacing"/>
        <w:rPr>
          <w:sz w:val="24"/>
          <w:szCs w:val="24"/>
        </w:rPr>
      </w:pPr>
      <w:r w:rsidRPr="00B43C24">
        <w:rPr>
          <w:sz w:val="24"/>
          <w:szCs w:val="24"/>
        </w:rPr>
        <w:t>Rebound worsening of angina due to up regulation of receptors, myocardial infarction or tachycardia has been reported when beta-blockers are suddenly</w:t>
      </w:r>
      <w:r w:rsidRPr="00B43C24">
        <w:rPr>
          <w:rFonts w:ascii="StoneSerif" w:eastAsia="StoneSerif" w:cs="StoneSerif"/>
          <w:sz w:val="24"/>
          <w:szCs w:val="24"/>
        </w:rPr>
        <w:t xml:space="preserve"> </w:t>
      </w:r>
      <w:r w:rsidRPr="00B43C24">
        <w:rPr>
          <w:sz w:val="24"/>
          <w:szCs w:val="24"/>
        </w:rPr>
        <w:t>withdrawn. Reduce dose over 24</w:t>
      </w:r>
      <w:r w:rsidRPr="00B43C24">
        <w:rPr>
          <w:rFonts w:hint="eastAsia"/>
          <w:sz w:val="24"/>
          <w:szCs w:val="24"/>
        </w:rPr>
        <w:t>–</w:t>
      </w:r>
      <w:r w:rsidRPr="00B43C24">
        <w:rPr>
          <w:sz w:val="24"/>
          <w:szCs w:val="24"/>
        </w:rPr>
        <w:t>48 hours if beta</w:t>
      </w:r>
      <w:r>
        <w:rPr>
          <w:sz w:val="24"/>
          <w:szCs w:val="24"/>
        </w:rPr>
        <w:t xml:space="preserve"> </w:t>
      </w:r>
      <w:r w:rsidRPr="00B43C24">
        <w:rPr>
          <w:sz w:val="24"/>
          <w:szCs w:val="24"/>
        </w:rPr>
        <w:t>blockers are being withdrawn in such patients.</w:t>
      </w:r>
    </w:p>
    <w:p w:rsidR="006D7B45" w:rsidRDefault="006D7B45" w:rsidP="006D7B45">
      <w:pPr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Clinical use; </w:t>
      </w:r>
    </w:p>
    <w:p w:rsidR="006D7B45" w:rsidRDefault="006D7B45" w:rsidP="006D7B45">
      <w:pPr>
        <w:rPr>
          <w:rFonts w:cstheme="minorHAnsi"/>
          <w:bCs/>
          <w:iCs/>
          <w:sz w:val="24"/>
          <w:szCs w:val="24"/>
        </w:rPr>
      </w:pPr>
      <w:r w:rsidRPr="000D445A">
        <w:rPr>
          <w:rFonts w:cstheme="minorHAnsi"/>
          <w:bCs/>
          <w:iCs/>
          <w:sz w:val="24"/>
          <w:szCs w:val="24"/>
        </w:rPr>
        <w:t>They r</w:t>
      </w:r>
      <w:r>
        <w:rPr>
          <w:rFonts w:cstheme="minorHAnsi"/>
          <w:bCs/>
          <w:iCs/>
          <w:sz w:val="24"/>
          <w:szCs w:val="24"/>
        </w:rPr>
        <w:t>educe oxygen requirements</w:t>
      </w:r>
      <w:r w:rsidRPr="000D445A">
        <w:rPr>
          <w:rFonts w:cstheme="minorHAnsi"/>
          <w:bCs/>
          <w:iCs/>
          <w:sz w:val="24"/>
          <w:szCs w:val="24"/>
        </w:rPr>
        <w:t xml:space="preserve"> by reducing increase in heart rate and f</w:t>
      </w:r>
      <w:r>
        <w:rPr>
          <w:rFonts w:cstheme="minorHAnsi"/>
          <w:bCs/>
          <w:iCs/>
          <w:sz w:val="24"/>
          <w:szCs w:val="24"/>
        </w:rPr>
        <w:t xml:space="preserve">orce which occurs on exercise thus </w:t>
      </w:r>
      <w:r w:rsidRPr="000D445A">
        <w:rPr>
          <w:rFonts w:cstheme="minorHAnsi"/>
          <w:bCs/>
          <w:iCs/>
          <w:sz w:val="24"/>
          <w:szCs w:val="24"/>
        </w:rPr>
        <w:t>used in angina and hypertension</w:t>
      </w:r>
      <w:r>
        <w:rPr>
          <w:rFonts w:cstheme="minorHAnsi"/>
          <w:bCs/>
          <w:iCs/>
          <w:sz w:val="24"/>
          <w:szCs w:val="24"/>
        </w:rPr>
        <w:t>.</w:t>
      </w:r>
    </w:p>
    <w:p w:rsidR="006D7B45" w:rsidRPr="000D445A" w:rsidRDefault="006D7B45" w:rsidP="006D7B45">
      <w:pPr>
        <w:rPr>
          <w:rFonts w:cstheme="minorHAnsi"/>
          <w:b/>
          <w:bCs/>
          <w:iCs/>
          <w:sz w:val="24"/>
          <w:szCs w:val="24"/>
        </w:rPr>
      </w:pPr>
      <w:proofErr w:type="gramStart"/>
      <w:r w:rsidRPr="009B1F57">
        <w:rPr>
          <w:rFonts w:cstheme="minorHAnsi"/>
          <w:b/>
          <w:iCs/>
          <w:sz w:val="24"/>
          <w:szCs w:val="24"/>
        </w:rPr>
        <w:t>c/</w:t>
      </w:r>
      <w:proofErr w:type="gramEnd"/>
      <w:r w:rsidRPr="009B1F57">
        <w:rPr>
          <w:rFonts w:cstheme="minorHAnsi"/>
          <w:b/>
          <w:iCs/>
          <w:sz w:val="24"/>
          <w:szCs w:val="24"/>
        </w:rPr>
        <w:t>I</w:t>
      </w:r>
      <w:r>
        <w:rPr>
          <w:rFonts w:cstheme="minorHAnsi"/>
          <w:iCs/>
          <w:sz w:val="24"/>
          <w:szCs w:val="24"/>
        </w:rPr>
        <w:t xml:space="preserve"> </w:t>
      </w:r>
      <w:r w:rsidRPr="000D445A">
        <w:rPr>
          <w:rFonts w:cstheme="minorHAnsi"/>
          <w:iCs/>
          <w:sz w:val="24"/>
          <w:szCs w:val="24"/>
        </w:rPr>
        <w:t>T</w:t>
      </w:r>
      <w:r w:rsidRPr="00FE5EAE">
        <w:rPr>
          <w:rFonts w:cstheme="minorHAnsi"/>
          <w:iCs/>
          <w:sz w:val="24"/>
          <w:szCs w:val="24"/>
        </w:rPr>
        <w:t>he</w:t>
      </w:r>
      <w:r>
        <w:rPr>
          <w:rFonts w:cstheme="minorHAnsi"/>
          <w:iCs/>
          <w:sz w:val="24"/>
          <w:szCs w:val="24"/>
        </w:rPr>
        <w:t xml:space="preserve"> </w:t>
      </w:r>
      <w:r w:rsidRPr="00FE5EAE">
        <w:rPr>
          <w:rFonts w:cstheme="minorHAnsi"/>
          <w:iCs/>
          <w:sz w:val="24"/>
          <w:szCs w:val="24"/>
        </w:rPr>
        <w:t>only absolute contraindication for a beta-blocker</w:t>
      </w:r>
      <w:r>
        <w:rPr>
          <w:rFonts w:cstheme="minorHAnsi"/>
          <w:iCs/>
          <w:sz w:val="24"/>
          <w:szCs w:val="24"/>
        </w:rPr>
        <w:t xml:space="preserve"> </w:t>
      </w:r>
      <w:r w:rsidRPr="00FE5EAE">
        <w:rPr>
          <w:rFonts w:cstheme="minorHAnsi"/>
          <w:iCs/>
          <w:sz w:val="24"/>
          <w:szCs w:val="24"/>
        </w:rPr>
        <w:t>is asthma.</w:t>
      </w:r>
      <w:r w:rsidRPr="00BE70A9">
        <w:rPr>
          <w:rFonts w:ascii="TimesTen-Roman" w:hAnsi="TimesTen-Roman" w:cs="TimesTen-Roman"/>
          <w:sz w:val="20"/>
          <w:szCs w:val="20"/>
        </w:rPr>
        <w:t xml:space="preserve"> </w:t>
      </w:r>
    </w:p>
    <w:p w:rsidR="006D7B45" w:rsidRPr="00FE5EAE" w:rsidRDefault="006D7B45" w:rsidP="006D7B45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Propranolol =management </w:t>
      </w:r>
      <w:r w:rsidRPr="00BE70A9">
        <w:rPr>
          <w:rFonts w:cstheme="minorHAnsi"/>
          <w:iCs/>
          <w:sz w:val="24"/>
          <w:szCs w:val="24"/>
        </w:rPr>
        <w:t>of patients whose angina attacks are frequent and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unpredictable despite the use of organic nitrates.</w:t>
      </w:r>
      <w:r>
        <w:rPr>
          <w:rFonts w:cstheme="minorHAnsi"/>
          <w:iCs/>
          <w:sz w:val="24"/>
          <w:szCs w:val="24"/>
        </w:rPr>
        <w:t xml:space="preserve"> </w:t>
      </w:r>
      <w:proofErr w:type="gramStart"/>
      <w:r w:rsidRPr="00BE70A9">
        <w:rPr>
          <w:rFonts w:cstheme="minorHAnsi"/>
          <w:iCs/>
          <w:sz w:val="24"/>
          <w:szCs w:val="24"/>
        </w:rPr>
        <w:t>May be combined with the use of nitroglycerin, latter drug being used to control acute attacks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of angina.</w:t>
      </w:r>
      <w:proofErr w:type="gramEnd"/>
      <w:r w:rsidRPr="00BE70A9">
        <w:rPr>
          <w:rFonts w:cstheme="minorHAnsi"/>
          <w:iCs/>
          <w:sz w:val="24"/>
          <w:szCs w:val="24"/>
        </w:rPr>
        <w:t xml:space="preserve"> The combined use of propranolol and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organic nitrates theoretically should enhance the therapeutic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effects of each and minimize their adverse effects</w:t>
      </w:r>
    </w:p>
    <w:p w:rsidR="006D7B45" w:rsidRPr="00FE5EAE" w:rsidRDefault="006D7B45" w:rsidP="006D7B45">
      <w:pPr>
        <w:rPr>
          <w:rFonts w:cstheme="minorHAnsi"/>
          <w:b/>
          <w:bCs/>
          <w:iCs/>
          <w:sz w:val="24"/>
          <w:szCs w:val="24"/>
        </w:rPr>
      </w:pPr>
      <w:r w:rsidRPr="00FE5EAE">
        <w:rPr>
          <w:rFonts w:cstheme="minorHAnsi"/>
          <w:b/>
          <w:bCs/>
          <w:iCs/>
          <w:sz w:val="24"/>
          <w:szCs w:val="24"/>
        </w:rPr>
        <w:t>Doses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r w:rsidRPr="00A87781">
        <w:rPr>
          <w:sz w:val="24"/>
          <w:szCs w:val="24"/>
        </w:rPr>
        <w:t>Propranolol (Inderal;</w:t>
      </w:r>
      <w:r w:rsidRPr="00A87781">
        <w:rPr>
          <w:rFonts w:ascii="TimesTen-Roman" w:hAnsi="TimesTen-Roman" w:cs="TimesTen-Roman"/>
          <w:sz w:val="24"/>
          <w:szCs w:val="24"/>
        </w:rPr>
        <w:t xml:space="preserve"> </w:t>
      </w:r>
      <w:r w:rsidRPr="00A87781">
        <w:rPr>
          <w:sz w:val="24"/>
          <w:szCs w:val="24"/>
        </w:rPr>
        <w:t>40–80mg /day in two divided doses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r w:rsidRPr="00A87781">
        <w:rPr>
          <w:sz w:val="24"/>
          <w:szCs w:val="24"/>
        </w:rPr>
        <w:t>Atenolol: 50</w:t>
      </w:r>
      <w:r w:rsidRPr="00A87781">
        <w:rPr>
          <w:rFonts w:hint="eastAsia"/>
          <w:sz w:val="24"/>
          <w:szCs w:val="24"/>
        </w:rPr>
        <w:t>–</w:t>
      </w:r>
      <w:r w:rsidRPr="00A87781">
        <w:rPr>
          <w:sz w:val="24"/>
          <w:szCs w:val="24"/>
        </w:rPr>
        <w:t>200 mg daily in two divided doses.</w:t>
      </w:r>
      <w:r>
        <w:rPr>
          <w:sz w:val="24"/>
          <w:szCs w:val="24"/>
        </w:rPr>
        <w:t xml:space="preserve"> Not recommended for children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proofErr w:type="spellStart"/>
      <w:r w:rsidRPr="00A87781">
        <w:rPr>
          <w:sz w:val="24"/>
          <w:szCs w:val="24"/>
        </w:rPr>
        <w:t>Metoprolol</w:t>
      </w:r>
      <w:proofErr w:type="spellEnd"/>
      <w:r w:rsidRPr="00A87781">
        <w:rPr>
          <w:sz w:val="24"/>
          <w:szCs w:val="24"/>
        </w:rPr>
        <w:t>: 100</w:t>
      </w:r>
      <w:r w:rsidRPr="00A87781">
        <w:rPr>
          <w:rFonts w:hint="eastAsia"/>
          <w:sz w:val="24"/>
          <w:szCs w:val="24"/>
        </w:rPr>
        <w:t>–</w:t>
      </w:r>
      <w:r w:rsidRPr="00A87781">
        <w:rPr>
          <w:sz w:val="24"/>
          <w:szCs w:val="24"/>
        </w:rPr>
        <w:t>400 mg daily in two or three divided doses.</w:t>
      </w:r>
    </w:p>
    <w:p w:rsidR="006D7B45" w:rsidRDefault="006D7B45" w:rsidP="006D7B45">
      <w:pPr>
        <w:pStyle w:val="NoSpacing"/>
        <w:rPr>
          <w:sz w:val="24"/>
          <w:szCs w:val="24"/>
        </w:rPr>
      </w:pPr>
      <w:proofErr w:type="spellStart"/>
      <w:r w:rsidRPr="00A87781">
        <w:rPr>
          <w:sz w:val="24"/>
          <w:szCs w:val="24"/>
        </w:rPr>
        <w:t>Bisoprolol</w:t>
      </w:r>
      <w:proofErr w:type="spellEnd"/>
      <w:r w:rsidRPr="00A87781">
        <w:rPr>
          <w:sz w:val="24"/>
          <w:szCs w:val="24"/>
        </w:rPr>
        <w:t>: 5</w:t>
      </w:r>
      <w:r w:rsidRPr="00A87781">
        <w:rPr>
          <w:rFonts w:hint="eastAsia"/>
          <w:sz w:val="24"/>
          <w:szCs w:val="24"/>
        </w:rPr>
        <w:t>–</w:t>
      </w:r>
      <w:r w:rsidRPr="00A87781">
        <w:rPr>
          <w:sz w:val="24"/>
          <w:szCs w:val="24"/>
        </w:rPr>
        <w:t>20 mg once daily.</w:t>
      </w:r>
      <w:r w:rsidRPr="009B1F57">
        <w:rPr>
          <w:sz w:val="24"/>
          <w:szCs w:val="24"/>
        </w:rPr>
        <w:t xml:space="preserve"> 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proofErr w:type="spellStart"/>
      <w:proofErr w:type="gramStart"/>
      <w:r w:rsidRPr="009B1F57">
        <w:rPr>
          <w:sz w:val="24"/>
          <w:szCs w:val="24"/>
        </w:rPr>
        <w:t>nadolol</w:t>
      </w:r>
      <w:proofErr w:type="spellEnd"/>
      <w:proofErr w:type="gramEnd"/>
      <w:r w:rsidRPr="009B1F57">
        <w:rPr>
          <w:sz w:val="24"/>
          <w:szCs w:val="24"/>
        </w:rPr>
        <w:t xml:space="preserve"> (</w:t>
      </w:r>
      <w:proofErr w:type="spellStart"/>
      <w:r w:rsidRPr="009B1F57">
        <w:rPr>
          <w:i/>
          <w:iCs/>
          <w:sz w:val="24"/>
          <w:szCs w:val="24"/>
        </w:rPr>
        <w:t>Corgard</w:t>
      </w:r>
      <w:proofErr w:type="spellEnd"/>
      <w:r w:rsidRPr="009B1F57">
        <w:rPr>
          <w:sz w:val="24"/>
          <w:szCs w:val="24"/>
        </w:rPr>
        <w:t>)</w:t>
      </w:r>
      <w:r>
        <w:rPr>
          <w:sz w:val="24"/>
          <w:szCs w:val="24"/>
        </w:rPr>
        <w:t xml:space="preserve"> 40mg-80mg  once daily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proofErr w:type="spellStart"/>
      <w:proofErr w:type="gramStart"/>
      <w:r w:rsidRPr="00A87781">
        <w:rPr>
          <w:sz w:val="24"/>
          <w:szCs w:val="24"/>
        </w:rPr>
        <w:t>Carvedilol</w:t>
      </w:r>
      <w:proofErr w:type="spellEnd"/>
      <w:r w:rsidRPr="00A87781">
        <w:rPr>
          <w:sz w:val="24"/>
          <w:szCs w:val="24"/>
        </w:rPr>
        <w:t xml:space="preserve"> 25</w:t>
      </w:r>
      <w:r w:rsidRPr="00A87781">
        <w:rPr>
          <w:rFonts w:hint="eastAsia"/>
          <w:sz w:val="24"/>
          <w:szCs w:val="24"/>
        </w:rPr>
        <w:t>–</w:t>
      </w:r>
      <w:r w:rsidRPr="00A87781">
        <w:rPr>
          <w:sz w:val="24"/>
          <w:szCs w:val="24"/>
        </w:rPr>
        <w:t>50 mg in two divided doses.</w:t>
      </w:r>
      <w:proofErr w:type="gramEnd"/>
    </w:p>
    <w:p w:rsidR="006640DF" w:rsidRPr="006640DF" w:rsidRDefault="006D7B45" w:rsidP="006D7B45">
      <w:pPr>
        <w:pStyle w:val="NoSpacing"/>
        <w:rPr>
          <w:sz w:val="24"/>
          <w:szCs w:val="24"/>
        </w:rPr>
      </w:pPr>
      <w:r w:rsidRPr="00A87781">
        <w:rPr>
          <w:sz w:val="24"/>
          <w:szCs w:val="24"/>
        </w:rPr>
        <w:t>These drugs must all be given in an individually titrated dose to control symptoms and attenuate postural and exercise-induced tachycardia.</w:t>
      </w:r>
    </w:p>
    <w:p w:rsidR="006D7B45" w:rsidRPr="00CA5BA2" w:rsidRDefault="006D7B45" w:rsidP="006D7B45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c)</w:t>
      </w:r>
      <w:r w:rsidRPr="00CA5BA2">
        <w:rPr>
          <w:b/>
          <w:sz w:val="28"/>
          <w:szCs w:val="28"/>
        </w:rPr>
        <w:t>Calcium</w:t>
      </w:r>
      <w:proofErr w:type="gramEnd"/>
      <w:r w:rsidRPr="00CA5BA2">
        <w:rPr>
          <w:b/>
          <w:sz w:val="28"/>
          <w:szCs w:val="28"/>
        </w:rPr>
        <w:t xml:space="preserve"> antagonists</w:t>
      </w:r>
    </w:p>
    <w:p w:rsidR="006D7B45" w:rsidRPr="00A87781" w:rsidRDefault="006D7B45" w:rsidP="006D7B45">
      <w:pPr>
        <w:pStyle w:val="NoSpacing"/>
        <w:rPr>
          <w:sz w:val="24"/>
          <w:szCs w:val="24"/>
        </w:rPr>
      </w:pPr>
      <w:proofErr w:type="spellStart"/>
      <w:proofErr w:type="gramStart"/>
      <w:r w:rsidRPr="00A87781">
        <w:rPr>
          <w:sz w:val="24"/>
          <w:szCs w:val="24"/>
        </w:rPr>
        <w:t>ca</w:t>
      </w:r>
      <w:proofErr w:type="spellEnd"/>
      <w:proofErr w:type="gramEnd"/>
      <w:r w:rsidRPr="00A87781">
        <w:rPr>
          <w:sz w:val="24"/>
          <w:szCs w:val="24"/>
        </w:rPr>
        <w:t xml:space="preserve">++ is useful in </w:t>
      </w:r>
      <w:proofErr w:type="spellStart"/>
      <w:r w:rsidRPr="00A87781">
        <w:rPr>
          <w:sz w:val="24"/>
          <w:szCs w:val="24"/>
        </w:rPr>
        <w:t>intiating</w:t>
      </w:r>
      <w:proofErr w:type="spellEnd"/>
      <w:r w:rsidRPr="00A87781">
        <w:rPr>
          <w:sz w:val="24"/>
          <w:szCs w:val="24"/>
        </w:rPr>
        <w:t xml:space="preserve"> smooth muscle and cardiac cell muscle contraction and in propagation of cardiac impulse. The </w:t>
      </w:r>
      <w:proofErr w:type="spellStart"/>
      <w:r w:rsidRPr="00A87781">
        <w:rPr>
          <w:sz w:val="24"/>
          <w:szCs w:val="24"/>
        </w:rPr>
        <w:t>ca</w:t>
      </w:r>
      <w:proofErr w:type="spellEnd"/>
      <w:r w:rsidRPr="00A87781">
        <w:rPr>
          <w:sz w:val="24"/>
          <w:szCs w:val="24"/>
        </w:rPr>
        <w:t xml:space="preserve">++ blocker drugs inhibit passage of </w:t>
      </w:r>
      <w:proofErr w:type="spellStart"/>
      <w:r w:rsidRPr="00A87781">
        <w:rPr>
          <w:sz w:val="24"/>
          <w:szCs w:val="24"/>
        </w:rPr>
        <w:t>ca</w:t>
      </w:r>
      <w:proofErr w:type="spellEnd"/>
      <w:r w:rsidRPr="00A87781">
        <w:rPr>
          <w:sz w:val="24"/>
          <w:szCs w:val="24"/>
        </w:rPr>
        <w:t>+</w:t>
      </w:r>
      <w:proofErr w:type="gramStart"/>
      <w:r w:rsidRPr="00A87781">
        <w:rPr>
          <w:sz w:val="24"/>
          <w:szCs w:val="24"/>
        </w:rPr>
        <w:t>+  through</w:t>
      </w:r>
      <w:proofErr w:type="gramEnd"/>
      <w:r w:rsidRPr="00A87781">
        <w:rPr>
          <w:sz w:val="24"/>
          <w:szCs w:val="24"/>
        </w:rPr>
        <w:t xml:space="preserve"> the gated </w:t>
      </w:r>
      <w:r w:rsidRPr="00A87781">
        <w:rPr>
          <w:sz w:val="24"/>
          <w:szCs w:val="24"/>
        </w:rPr>
        <w:lastRenderedPageBreak/>
        <w:t xml:space="preserve">membrane channels of the smooth muscles thus reducing available intracellular </w:t>
      </w:r>
      <w:proofErr w:type="spellStart"/>
      <w:r w:rsidRPr="00A87781">
        <w:rPr>
          <w:sz w:val="24"/>
          <w:szCs w:val="24"/>
        </w:rPr>
        <w:t>ca</w:t>
      </w:r>
      <w:proofErr w:type="spellEnd"/>
      <w:r w:rsidRPr="00A87781">
        <w:rPr>
          <w:sz w:val="24"/>
          <w:szCs w:val="24"/>
        </w:rPr>
        <w:t xml:space="preserve">++ </w:t>
      </w:r>
      <w:r w:rsidRPr="00A87781">
        <w:rPr>
          <w:sz w:val="24"/>
          <w:szCs w:val="24"/>
        </w:rPr>
        <w:sym w:font="Wingdings" w:char="F0E8"/>
      </w:r>
      <w:r w:rsidRPr="00A87781">
        <w:rPr>
          <w:sz w:val="24"/>
          <w:szCs w:val="24"/>
        </w:rPr>
        <w:t xml:space="preserve"> muscle relaxation. They are also vasodilators as they have a negative cardiac </w:t>
      </w:r>
      <w:proofErr w:type="spellStart"/>
      <w:r w:rsidRPr="00A87781">
        <w:rPr>
          <w:sz w:val="24"/>
          <w:szCs w:val="24"/>
        </w:rPr>
        <w:t>ionotropic</w:t>
      </w:r>
      <w:proofErr w:type="spellEnd"/>
      <w:r w:rsidRPr="00A87781">
        <w:rPr>
          <w:sz w:val="24"/>
          <w:szCs w:val="24"/>
        </w:rPr>
        <w:t xml:space="preserve"> and negative </w:t>
      </w:r>
      <w:proofErr w:type="spellStart"/>
      <w:r w:rsidRPr="00A87781">
        <w:rPr>
          <w:sz w:val="24"/>
          <w:szCs w:val="24"/>
        </w:rPr>
        <w:t>chronotropic</w:t>
      </w:r>
      <w:proofErr w:type="spellEnd"/>
      <w:r w:rsidRPr="00A87781">
        <w:rPr>
          <w:sz w:val="24"/>
          <w:szCs w:val="24"/>
        </w:rPr>
        <w:t xml:space="preserve"> effect via the pace maker cells depressing conducting tissue.</w:t>
      </w:r>
    </w:p>
    <w:p w:rsidR="006640DF" w:rsidRDefault="006640DF" w:rsidP="006D7B45">
      <w:pPr>
        <w:rPr>
          <w:rFonts w:cstheme="minorHAnsi"/>
          <w:iCs/>
          <w:sz w:val="24"/>
          <w:szCs w:val="24"/>
          <w:u w:val="single"/>
        </w:rPr>
      </w:pPr>
    </w:p>
    <w:p w:rsidR="006640DF" w:rsidRDefault="006640DF" w:rsidP="006D7B45">
      <w:pPr>
        <w:rPr>
          <w:rFonts w:cstheme="minorHAnsi"/>
          <w:iCs/>
          <w:sz w:val="24"/>
          <w:szCs w:val="24"/>
          <w:u w:val="single"/>
        </w:rPr>
      </w:pPr>
    </w:p>
    <w:p w:rsidR="006D7B45" w:rsidRPr="008852D1" w:rsidRDefault="006D7B45" w:rsidP="006D7B45">
      <w:pPr>
        <w:rPr>
          <w:rFonts w:cstheme="minorHAnsi"/>
          <w:iCs/>
          <w:sz w:val="24"/>
          <w:szCs w:val="24"/>
          <w:u w:val="single"/>
        </w:rPr>
      </w:pPr>
      <w:r w:rsidRPr="008852D1">
        <w:rPr>
          <w:rFonts w:cstheme="minorHAnsi"/>
          <w:iCs/>
          <w:sz w:val="24"/>
          <w:szCs w:val="24"/>
          <w:u w:val="single"/>
        </w:rPr>
        <w:t>There are two major groups:</w:t>
      </w:r>
    </w:p>
    <w:p w:rsidR="006D7B45" w:rsidRPr="00433A78" w:rsidRDefault="006D7B45" w:rsidP="006D7B45">
      <w:pPr>
        <w:pStyle w:val="NoSpacing"/>
        <w:rPr>
          <w:sz w:val="24"/>
          <w:szCs w:val="24"/>
        </w:rPr>
      </w:pPr>
      <w:r w:rsidRPr="00433A78">
        <w:rPr>
          <w:b/>
          <w:bCs/>
          <w:sz w:val="24"/>
          <w:szCs w:val="24"/>
        </w:rPr>
        <w:t xml:space="preserve">1 </w:t>
      </w:r>
      <w:proofErr w:type="spellStart"/>
      <w:r w:rsidRPr="00433A78">
        <w:rPr>
          <w:sz w:val="24"/>
          <w:szCs w:val="24"/>
        </w:rPr>
        <w:t>D</w:t>
      </w:r>
      <w:r w:rsidRPr="008852D1">
        <w:rPr>
          <w:b/>
          <w:sz w:val="24"/>
          <w:szCs w:val="24"/>
        </w:rPr>
        <w:t>ihydropyridines</w:t>
      </w:r>
      <w:proofErr w:type="spellEnd"/>
      <w:r w:rsidRPr="00433A78">
        <w:rPr>
          <w:sz w:val="24"/>
          <w:szCs w:val="24"/>
        </w:rPr>
        <w:t xml:space="preserve"> including </w:t>
      </w:r>
      <w:proofErr w:type="spellStart"/>
      <w:r w:rsidRPr="00433A78">
        <w:rPr>
          <w:sz w:val="24"/>
          <w:szCs w:val="24"/>
        </w:rPr>
        <w:t>nifedipine</w:t>
      </w:r>
      <w:proofErr w:type="spellEnd"/>
      <w:r w:rsidRPr="00433A78">
        <w:rPr>
          <w:sz w:val="24"/>
          <w:szCs w:val="24"/>
        </w:rPr>
        <w:t xml:space="preserve">, </w:t>
      </w:r>
      <w:proofErr w:type="spellStart"/>
      <w:r w:rsidRPr="00433A78">
        <w:rPr>
          <w:sz w:val="24"/>
          <w:szCs w:val="24"/>
        </w:rPr>
        <w:t>nicardipine</w:t>
      </w:r>
      <w:proofErr w:type="spellEnd"/>
      <w:r w:rsidRPr="00433A78">
        <w:rPr>
          <w:rFonts w:ascii="TimesTen-Roman" w:hAnsi="TimesTen-Roman" w:cs="TimesTen-Roman"/>
          <w:sz w:val="24"/>
          <w:szCs w:val="24"/>
        </w:rPr>
        <w:t xml:space="preserve"> </w:t>
      </w:r>
      <w:r w:rsidRPr="00433A78">
        <w:rPr>
          <w:sz w:val="24"/>
          <w:szCs w:val="24"/>
        </w:rPr>
        <w:t>(</w:t>
      </w:r>
      <w:proofErr w:type="spellStart"/>
      <w:r w:rsidRPr="00433A78">
        <w:rPr>
          <w:i/>
          <w:sz w:val="24"/>
          <w:szCs w:val="24"/>
        </w:rPr>
        <w:t>Cardene</w:t>
      </w:r>
      <w:proofErr w:type="spellEnd"/>
      <w:r w:rsidRPr="00433A78">
        <w:rPr>
          <w:sz w:val="24"/>
          <w:szCs w:val="24"/>
        </w:rPr>
        <w:t xml:space="preserve">, </w:t>
      </w:r>
      <w:proofErr w:type="spellStart"/>
      <w:r w:rsidRPr="00433A78">
        <w:rPr>
          <w:sz w:val="24"/>
          <w:szCs w:val="24"/>
        </w:rPr>
        <w:t>nitrendipine</w:t>
      </w:r>
      <w:proofErr w:type="spellEnd"/>
      <w:r w:rsidRPr="00433A78">
        <w:rPr>
          <w:sz w:val="24"/>
          <w:szCs w:val="24"/>
        </w:rPr>
        <w:t xml:space="preserve">, </w:t>
      </w:r>
      <w:proofErr w:type="spellStart"/>
      <w:r w:rsidRPr="00433A78">
        <w:rPr>
          <w:sz w:val="24"/>
          <w:szCs w:val="24"/>
        </w:rPr>
        <w:t>felodipine</w:t>
      </w:r>
      <w:proofErr w:type="spellEnd"/>
      <w:r w:rsidRPr="00433A78">
        <w:rPr>
          <w:sz w:val="24"/>
          <w:szCs w:val="24"/>
        </w:rPr>
        <w:t xml:space="preserve"> and amlodipine</w:t>
      </w:r>
    </w:p>
    <w:p w:rsidR="006D7B45" w:rsidRPr="00433A78" w:rsidRDefault="006D7B45" w:rsidP="006D7B45">
      <w:pPr>
        <w:pStyle w:val="NoSpacing"/>
        <w:rPr>
          <w:sz w:val="24"/>
          <w:szCs w:val="24"/>
        </w:rPr>
      </w:pPr>
      <w:r w:rsidRPr="00433A78">
        <w:rPr>
          <w:b/>
          <w:bCs/>
          <w:sz w:val="24"/>
          <w:szCs w:val="24"/>
        </w:rPr>
        <w:t xml:space="preserve">2 </w:t>
      </w:r>
      <w:r w:rsidRPr="008852D1">
        <w:rPr>
          <w:b/>
          <w:sz w:val="24"/>
          <w:szCs w:val="24"/>
        </w:rPr>
        <w:t>Heart rate</w:t>
      </w:r>
      <w:r w:rsidRPr="00433A78">
        <w:rPr>
          <w:sz w:val="24"/>
          <w:szCs w:val="24"/>
        </w:rPr>
        <w:t xml:space="preserve"> limiting ones including verapamil and </w:t>
      </w:r>
      <w:proofErr w:type="spellStart"/>
      <w:r w:rsidRPr="00433A78">
        <w:rPr>
          <w:sz w:val="24"/>
          <w:szCs w:val="24"/>
        </w:rPr>
        <w:t>diltiazem</w:t>
      </w:r>
      <w:proofErr w:type="spellEnd"/>
    </w:p>
    <w:p w:rsidR="006D7B45" w:rsidRPr="00433A78" w:rsidRDefault="006D7B45" w:rsidP="006D7B45">
      <w:pPr>
        <w:pStyle w:val="NoSpacing"/>
        <w:rPr>
          <w:sz w:val="24"/>
          <w:szCs w:val="24"/>
        </w:rPr>
      </w:pPr>
      <w:r w:rsidRPr="00BE70A9">
        <w:t>Their principal action is inhibition of</w:t>
      </w:r>
      <w:r>
        <w:t xml:space="preserve"> </w:t>
      </w:r>
      <w:r w:rsidRPr="00BE70A9">
        <w:t>the slow calcium-ion channel component of the</w:t>
      </w:r>
      <w:r>
        <w:t xml:space="preserve"> </w:t>
      </w:r>
      <w:r w:rsidRPr="00BE70A9">
        <w:t xml:space="preserve">smooth </w:t>
      </w:r>
      <w:r w:rsidRPr="00433A78">
        <w:rPr>
          <w:sz w:val="24"/>
          <w:szCs w:val="24"/>
        </w:rPr>
        <w:t>muscle action potential leading to:</w:t>
      </w:r>
    </w:p>
    <w:p w:rsidR="006D7B45" w:rsidRPr="00433A78" w:rsidRDefault="006D7B45" w:rsidP="006D7B4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433A78">
        <w:rPr>
          <w:sz w:val="24"/>
          <w:szCs w:val="24"/>
        </w:rPr>
        <w:t>Reduction in afterload.</w:t>
      </w:r>
    </w:p>
    <w:p w:rsidR="006D7B45" w:rsidRPr="00433A78" w:rsidRDefault="006D7B45" w:rsidP="006D7B4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433A78">
        <w:rPr>
          <w:sz w:val="24"/>
          <w:szCs w:val="24"/>
        </w:rPr>
        <w:t>Decreased tone in vascular smooth muscle cells including coronary arteries.</w:t>
      </w:r>
    </w:p>
    <w:p w:rsidR="006D7B45" w:rsidRPr="00433A78" w:rsidRDefault="006D7B45" w:rsidP="006D7B4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433A78">
        <w:rPr>
          <w:sz w:val="24"/>
          <w:szCs w:val="24"/>
        </w:rPr>
        <w:t>Decreased contractility in myocardial cells.</w:t>
      </w:r>
    </w:p>
    <w:p w:rsidR="006D7B45" w:rsidRPr="00433A78" w:rsidRDefault="006D7B45" w:rsidP="006D7B4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433A78">
        <w:rPr>
          <w:sz w:val="24"/>
          <w:szCs w:val="24"/>
        </w:rPr>
        <w:t xml:space="preserve">Depressant effects by verapamil and </w:t>
      </w:r>
      <w:proofErr w:type="spellStart"/>
      <w:r w:rsidRPr="00433A78">
        <w:rPr>
          <w:sz w:val="24"/>
          <w:szCs w:val="24"/>
        </w:rPr>
        <w:t>diltiazem</w:t>
      </w:r>
      <w:proofErr w:type="spellEnd"/>
      <w:r w:rsidRPr="00433A78">
        <w:rPr>
          <w:sz w:val="24"/>
          <w:szCs w:val="24"/>
        </w:rPr>
        <w:t xml:space="preserve"> on sinus node and </w:t>
      </w:r>
      <w:proofErr w:type="spellStart"/>
      <w:r w:rsidRPr="00433A78">
        <w:rPr>
          <w:sz w:val="24"/>
          <w:szCs w:val="24"/>
        </w:rPr>
        <w:t>atrioventricular</w:t>
      </w:r>
      <w:proofErr w:type="spellEnd"/>
      <w:r w:rsidRPr="00433A78">
        <w:rPr>
          <w:sz w:val="24"/>
          <w:szCs w:val="24"/>
        </w:rPr>
        <w:t xml:space="preserve"> node function and therefore slow heart rate. These drugs have additional anti-arrhythmic activity.</w:t>
      </w:r>
    </w:p>
    <w:p w:rsidR="006D7B45" w:rsidRPr="00BE70A9" w:rsidRDefault="006D7B45" w:rsidP="006D7B45">
      <w:pPr>
        <w:rPr>
          <w:rFonts w:cstheme="minorHAnsi"/>
          <w:b/>
          <w:bCs/>
          <w:iCs/>
          <w:sz w:val="24"/>
          <w:szCs w:val="24"/>
        </w:rPr>
      </w:pPr>
      <w:r w:rsidRPr="00BE70A9">
        <w:rPr>
          <w:rFonts w:cstheme="minorHAnsi"/>
          <w:b/>
          <w:bCs/>
          <w:iCs/>
          <w:sz w:val="24"/>
          <w:szCs w:val="24"/>
        </w:rPr>
        <w:t>Pharmacokinetics</w:t>
      </w:r>
    </w:p>
    <w:p w:rsidR="006D7B45" w:rsidRPr="00D536B1" w:rsidRDefault="006D7B45" w:rsidP="006D7B45">
      <w:pPr>
        <w:pStyle w:val="NoSpacing"/>
        <w:rPr>
          <w:sz w:val="24"/>
          <w:szCs w:val="24"/>
        </w:rPr>
      </w:pPr>
      <w:r w:rsidRPr="00D536B1">
        <w:rPr>
          <w:sz w:val="24"/>
          <w:szCs w:val="24"/>
        </w:rPr>
        <w:t>All drugs are well absorbed following oral administration.</w:t>
      </w:r>
    </w:p>
    <w:p w:rsidR="006D7B45" w:rsidRPr="00D536B1" w:rsidRDefault="006D7B45" w:rsidP="006D7B45">
      <w:pPr>
        <w:pStyle w:val="NoSpacing"/>
        <w:rPr>
          <w:sz w:val="24"/>
          <w:szCs w:val="24"/>
        </w:rPr>
      </w:pPr>
      <w:r w:rsidRPr="00D536B1">
        <w:rPr>
          <w:sz w:val="24"/>
          <w:szCs w:val="24"/>
        </w:rPr>
        <w:t>They are cleared by liver metabolism.</w:t>
      </w:r>
    </w:p>
    <w:p w:rsidR="006D7B45" w:rsidRPr="00D536B1" w:rsidRDefault="006D7B45" w:rsidP="006D7B45">
      <w:pPr>
        <w:pStyle w:val="NoSpacing"/>
        <w:rPr>
          <w:sz w:val="24"/>
          <w:szCs w:val="24"/>
        </w:rPr>
      </w:pPr>
      <w:r w:rsidRPr="00D536B1">
        <w:rPr>
          <w:sz w:val="24"/>
          <w:szCs w:val="24"/>
        </w:rPr>
        <w:t>All undergo extensive first-pass metabolism terminating their action. Active metabolites may contribute to their effects.</w:t>
      </w:r>
    </w:p>
    <w:p w:rsidR="006D7B45" w:rsidRPr="00BE70A9" w:rsidRDefault="006D7B45" w:rsidP="006D7B45">
      <w:pPr>
        <w:rPr>
          <w:rFonts w:cstheme="minorHAnsi"/>
          <w:b/>
          <w:bCs/>
          <w:iCs/>
          <w:sz w:val="24"/>
          <w:szCs w:val="24"/>
        </w:rPr>
      </w:pPr>
      <w:r w:rsidRPr="00BE70A9">
        <w:rPr>
          <w:rFonts w:cstheme="minorHAnsi"/>
          <w:b/>
          <w:bCs/>
          <w:iCs/>
          <w:sz w:val="24"/>
          <w:szCs w:val="24"/>
        </w:rPr>
        <w:t>Adverse effects</w:t>
      </w:r>
    </w:p>
    <w:p w:rsidR="006D7B45" w:rsidRPr="00BE70A9" w:rsidRDefault="006D7B45" w:rsidP="006D7B45">
      <w:pPr>
        <w:rPr>
          <w:rFonts w:cstheme="minorHAnsi"/>
          <w:iCs/>
          <w:sz w:val="24"/>
          <w:szCs w:val="24"/>
        </w:rPr>
      </w:pPr>
      <w:r w:rsidRPr="00BE70A9">
        <w:rPr>
          <w:rFonts w:cstheme="minorHAnsi"/>
          <w:iCs/>
          <w:sz w:val="24"/>
          <w:szCs w:val="24"/>
        </w:rPr>
        <w:t>Headache, nausea</w:t>
      </w:r>
      <w:r>
        <w:rPr>
          <w:rFonts w:cstheme="minorHAnsi"/>
          <w:iCs/>
          <w:sz w:val="24"/>
          <w:szCs w:val="24"/>
        </w:rPr>
        <w:t>,</w:t>
      </w:r>
      <w:r w:rsidRPr="00D536B1">
        <w:rPr>
          <w:rFonts w:cstheme="minorHAnsi"/>
          <w:iCs/>
          <w:sz w:val="24"/>
          <w:szCs w:val="24"/>
        </w:rPr>
        <w:t xml:space="preserve"> Constipation occurs with </w:t>
      </w:r>
      <w:proofErr w:type="gramStart"/>
      <w:r w:rsidRPr="00D536B1">
        <w:rPr>
          <w:rFonts w:cstheme="minorHAnsi"/>
          <w:iCs/>
          <w:sz w:val="24"/>
          <w:szCs w:val="24"/>
        </w:rPr>
        <w:t>verapamil.</w:t>
      </w:r>
      <w:r w:rsidRPr="00BE70A9">
        <w:rPr>
          <w:rFonts w:cstheme="minorHAnsi"/>
          <w:iCs/>
          <w:sz w:val="24"/>
          <w:szCs w:val="24"/>
        </w:rPr>
        <w:t>,</w:t>
      </w:r>
      <w:proofErr w:type="gramEnd"/>
      <w:r w:rsidRPr="00BE70A9">
        <w:rPr>
          <w:rFonts w:cstheme="minorHAnsi"/>
          <w:iCs/>
          <w:sz w:val="24"/>
          <w:szCs w:val="24"/>
        </w:rPr>
        <w:t xml:space="preserve"> flushing and ankle swelling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 xml:space="preserve">with </w:t>
      </w:r>
      <w:proofErr w:type="spellStart"/>
      <w:r w:rsidRPr="00BE70A9">
        <w:rPr>
          <w:rFonts w:cstheme="minorHAnsi"/>
          <w:iCs/>
          <w:sz w:val="24"/>
          <w:szCs w:val="24"/>
        </w:rPr>
        <w:t>nifedipine</w:t>
      </w:r>
      <w:proofErr w:type="spellEnd"/>
      <w:r w:rsidRPr="00BE70A9">
        <w:rPr>
          <w:rFonts w:cstheme="minorHAnsi"/>
          <w:iCs/>
          <w:sz w:val="24"/>
          <w:szCs w:val="24"/>
        </w:rPr>
        <w:t xml:space="preserve"> and other </w:t>
      </w:r>
      <w:proofErr w:type="spellStart"/>
      <w:r w:rsidRPr="00BE70A9">
        <w:rPr>
          <w:rFonts w:cstheme="minorHAnsi"/>
          <w:iCs/>
          <w:sz w:val="24"/>
          <w:szCs w:val="24"/>
        </w:rPr>
        <w:t>dihydropyridines</w:t>
      </w:r>
      <w:proofErr w:type="spellEnd"/>
      <w:r>
        <w:rPr>
          <w:rFonts w:cstheme="minorHAnsi"/>
          <w:iCs/>
          <w:sz w:val="24"/>
          <w:szCs w:val="24"/>
        </w:rPr>
        <w:t xml:space="preserve"> due to </w:t>
      </w:r>
      <w:proofErr w:type="spellStart"/>
      <w:r>
        <w:rPr>
          <w:rFonts w:cstheme="minorHAnsi"/>
          <w:iCs/>
          <w:sz w:val="24"/>
          <w:szCs w:val="24"/>
        </w:rPr>
        <w:t>vasodialatation</w:t>
      </w:r>
      <w:proofErr w:type="spellEnd"/>
      <w:r w:rsidRPr="00BE70A9">
        <w:rPr>
          <w:rFonts w:cstheme="minorHAnsi"/>
          <w:iCs/>
          <w:sz w:val="24"/>
          <w:szCs w:val="24"/>
        </w:rPr>
        <w:t>. The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 xml:space="preserve">side effects of </w:t>
      </w:r>
      <w:proofErr w:type="spellStart"/>
      <w:r w:rsidRPr="00BE70A9">
        <w:rPr>
          <w:rFonts w:cstheme="minorHAnsi"/>
          <w:iCs/>
          <w:sz w:val="24"/>
          <w:szCs w:val="24"/>
        </w:rPr>
        <w:t>nifedipine</w:t>
      </w:r>
      <w:proofErr w:type="spellEnd"/>
      <w:r w:rsidRPr="00BE70A9">
        <w:rPr>
          <w:rFonts w:cstheme="minorHAnsi"/>
          <w:iCs/>
          <w:sz w:val="24"/>
          <w:szCs w:val="24"/>
        </w:rPr>
        <w:t xml:space="preserve"> appear to be diminished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markedly by combination with a beta-blocker.</w:t>
      </w:r>
    </w:p>
    <w:p w:rsidR="006D7B45" w:rsidRPr="00BE70A9" w:rsidRDefault="006D7B45" w:rsidP="006D7B45">
      <w:pPr>
        <w:rPr>
          <w:rFonts w:cstheme="minorHAnsi"/>
          <w:iCs/>
          <w:sz w:val="24"/>
          <w:szCs w:val="24"/>
        </w:rPr>
      </w:pPr>
      <w:r w:rsidRPr="00BE70A9">
        <w:rPr>
          <w:rFonts w:cstheme="minorHAnsi"/>
          <w:iCs/>
          <w:sz w:val="24"/>
          <w:szCs w:val="24"/>
        </w:rPr>
        <w:t>Short-acting formulations of calcium antagonists,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 xml:space="preserve">particularly </w:t>
      </w:r>
      <w:proofErr w:type="spellStart"/>
      <w:r w:rsidRPr="00BE70A9">
        <w:rPr>
          <w:rFonts w:cstheme="minorHAnsi"/>
          <w:iCs/>
          <w:sz w:val="24"/>
          <w:szCs w:val="24"/>
        </w:rPr>
        <w:t>dihydropyridines</w:t>
      </w:r>
      <w:proofErr w:type="spellEnd"/>
      <w:r w:rsidRPr="00BE70A9">
        <w:rPr>
          <w:rFonts w:cstheme="minorHAnsi"/>
          <w:iCs/>
          <w:sz w:val="24"/>
          <w:szCs w:val="24"/>
        </w:rPr>
        <w:t>, should be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avoided, especially in patients not treated with a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beta-blocker as there is some evidence that rapid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onset vasodilatation, leading to a fall in blood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pressure and reflex tachycardia, can worsen angina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or even precipitate myocardial infarction</w:t>
      </w:r>
    </w:p>
    <w:p w:rsidR="006D7B45" w:rsidRPr="00BE70A9" w:rsidRDefault="006D7B45" w:rsidP="006D7B45">
      <w:pPr>
        <w:rPr>
          <w:rFonts w:cstheme="minorHAnsi"/>
          <w:b/>
          <w:bCs/>
          <w:iCs/>
          <w:sz w:val="24"/>
          <w:szCs w:val="24"/>
        </w:rPr>
      </w:pPr>
      <w:r w:rsidRPr="00BE70A9">
        <w:rPr>
          <w:rFonts w:cstheme="minorHAnsi"/>
          <w:b/>
          <w:bCs/>
          <w:iCs/>
          <w:sz w:val="24"/>
          <w:szCs w:val="24"/>
        </w:rPr>
        <w:t>Drug interactions</w:t>
      </w:r>
    </w:p>
    <w:p w:rsidR="006D7B45" w:rsidRDefault="006D7B45" w:rsidP="006D7B45">
      <w:pPr>
        <w:rPr>
          <w:rFonts w:cstheme="minorHAnsi"/>
          <w:iCs/>
          <w:sz w:val="24"/>
          <w:szCs w:val="24"/>
        </w:rPr>
      </w:pPr>
      <w:r w:rsidRPr="00BE70A9">
        <w:rPr>
          <w:rFonts w:cstheme="minorHAnsi"/>
          <w:iCs/>
          <w:sz w:val="24"/>
          <w:szCs w:val="24"/>
        </w:rPr>
        <w:t xml:space="preserve">Verapamil or </w:t>
      </w:r>
      <w:proofErr w:type="spellStart"/>
      <w:r w:rsidRPr="00BE70A9">
        <w:rPr>
          <w:rFonts w:cstheme="minorHAnsi"/>
          <w:iCs/>
          <w:sz w:val="24"/>
          <w:szCs w:val="24"/>
        </w:rPr>
        <w:t>diltiazem</w:t>
      </w:r>
      <w:proofErr w:type="spellEnd"/>
      <w:r w:rsidRPr="00BE70A9">
        <w:rPr>
          <w:rFonts w:cstheme="minorHAnsi"/>
          <w:iCs/>
          <w:sz w:val="24"/>
          <w:szCs w:val="24"/>
        </w:rPr>
        <w:t xml:space="preserve"> should not be given routinely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with beta-blockers since the combined negative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 xml:space="preserve">inotropic and </w:t>
      </w:r>
      <w:proofErr w:type="spellStart"/>
      <w:r w:rsidRPr="00BE70A9">
        <w:rPr>
          <w:rFonts w:cstheme="minorHAnsi"/>
          <w:iCs/>
          <w:sz w:val="24"/>
          <w:szCs w:val="24"/>
        </w:rPr>
        <w:t>chronotropic</w:t>
      </w:r>
      <w:proofErr w:type="spellEnd"/>
      <w:r w:rsidRPr="00BE70A9">
        <w:rPr>
          <w:rFonts w:cstheme="minorHAnsi"/>
          <w:iCs/>
          <w:sz w:val="24"/>
          <w:szCs w:val="24"/>
        </w:rPr>
        <w:t xml:space="preserve"> effects can cause</w:t>
      </w:r>
      <w:r>
        <w:rPr>
          <w:rFonts w:cstheme="minorHAnsi"/>
          <w:iCs/>
          <w:sz w:val="24"/>
          <w:szCs w:val="24"/>
        </w:rPr>
        <w:t xml:space="preserve"> </w:t>
      </w:r>
      <w:proofErr w:type="spellStart"/>
      <w:r w:rsidRPr="00BE70A9">
        <w:rPr>
          <w:rFonts w:cstheme="minorHAnsi"/>
          <w:iCs/>
          <w:sz w:val="24"/>
          <w:szCs w:val="24"/>
        </w:rPr>
        <w:t>bradyarrhythmias</w:t>
      </w:r>
      <w:proofErr w:type="spellEnd"/>
      <w:r w:rsidRPr="00BE70A9">
        <w:rPr>
          <w:rFonts w:cstheme="minorHAnsi"/>
          <w:iCs/>
          <w:sz w:val="24"/>
          <w:szCs w:val="24"/>
        </w:rPr>
        <w:t xml:space="preserve"> and heart block and can rarely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 xml:space="preserve">precipitate heart failure. </w:t>
      </w:r>
      <w:proofErr w:type="spellStart"/>
      <w:r w:rsidRPr="00BE70A9">
        <w:rPr>
          <w:rFonts w:cstheme="minorHAnsi"/>
          <w:iCs/>
          <w:sz w:val="24"/>
          <w:szCs w:val="24"/>
        </w:rPr>
        <w:t>Bradycardia</w:t>
      </w:r>
      <w:proofErr w:type="spellEnd"/>
      <w:r w:rsidRPr="00BE70A9">
        <w:rPr>
          <w:rFonts w:cstheme="minorHAnsi"/>
          <w:iCs/>
          <w:sz w:val="24"/>
          <w:szCs w:val="24"/>
        </w:rPr>
        <w:t xml:space="preserve"> may also follow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 xml:space="preserve">use of these agents with digoxin or </w:t>
      </w:r>
      <w:proofErr w:type="spellStart"/>
      <w:r w:rsidRPr="00BE70A9">
        <w:rPr>
          <w:rFonts w:cstheme="minorHAnsi"/>
          <w:iCs/>
          <w:sz w:val="24"/>
          <w:szCs w:val="24"/>
        </w:rPr>
        <w:t>amiodarone</w:t>
      </w:r>
      <w:proofErr w:type="spellEnd"/>
      <w:r w:rsidRPr="00BE70A9">
        <w:rPr>
          <w:rFonts w:cstheme="minorHAnsi"/>
          <w:iCs/>
          <w:sz w:val="24"/>
          <w:szCs w:val="24"/>
        </w:rPr>
        <w:t>.</w:t>
      </w:r>
      <w:r>
        <w:rPr>
          <w:rFonts w:cstheme="minorHAnsi"/>
          <w:iCs/>
          <w:sz w:val="24"/>
          <w:szCs w:val="24"/>
        </w:rPr>
        <w:t xml:space="preserve"> </w:t>
      </w:r>
    </w:p>
    <w:p w:rsidR="006D7B45" w:rsidRPr="00BE70A9" w:rsidRDefault="006D7B45" w:rsidP="006D7B45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lastRenderedPageBreak/>
        <w:t xml:space="preserve">Enzyme inducers like </w:t>
      </w:r>
      <w:r w:rsidRPr="00D536B1">
        <w:rPr>
          <w:rFonts w:cstheme="minorHAnsi"/>
          <w:b/>
          <w:iCs/>
          <w:sz w:val="24"/>
          <w:szCs w:val="24"/>
        </w:rPr>
        <w:t>rifampici</w:t>
      </w:r>
      <w:r>
        <w:rPr>
          <w:rFonts w:cstheme="minorHAnsi"/>
          <w:iCs/>
          <w:sz w:val="24"/>
          <w:szCs w:val="24"/>
        </w:rPr>
        <w:t>n reduces their effect due to 1</w:t>
      </w:r>
      <w:r w:rsidRPr="00D536B1">
        <w:rPr>
          <w:rFonts w:cstheme="minorHAnsi"/>
          <w:iCs/>
          <w:sz w:val="24"/>
          <w:szCs w:val="24"/>
          <w:vertAlign w:val="superscript"/>
        </w:rPr>
        <w:t>st</w:t>
      </w:r>
      <w:r>
        <w:rPr>
          <w:rFonts w:cstheme="minorHAnsi"/>
          <w:iCs/>
          <w:sz w:val="24"/>
          <w:szCs w:val="24"/>
        </w:rPr>
        <w:t xml:space="preserve"> pass </w:t>
      </w:r>
      <w:proofErr w:type="spellStart"/>
      <w:r>
        <w:rPr>
          <w:rFonts w:cstheme="minorHAnsi"/>
          <w:iCs/>
          <w:sz w:val="24"/>
          <w:szCs w:val="24"/>
        </w:rPr>
        <w:t>metabolism.enzyme</w:t>
      </w:r>
      <w:proofErr w:type="spellEnd"/>
      <w:r>
        <w:rPr>
          <w:rFonts w:cstheme="minorHAnsi"/>
          <w:iCs/>
          <w:sz w:val="24"/>
          <w:szCs w:val="24"/>
        </w:rPr>
        <w:t xml:space="preserve"> inhibitors like </w:t>
      </w:r>
      <w:r w:rsidRPr="00D536B1">
        <w:rPr>
          <w:rFonts w:cstheme="minorHAnsi"/>
          <w:b/>
          <w:iCs/>
          <w:sz w:val="24"/>
          <w:szCs w:val="24"/>
        </w:rPr>
        <w:t>cimetidi</w:t>
      </w:r>
      <w:r>
        <w:rPr>
          <w:rFonts w:cstheme="minorHAnsi"/>
          <w:iCs/>
          <w:sz w:val="24"/>
          <w:szCs w:val="24"/>
        </w:rPr>
        <w:t xml:space="preserve">ne increase the effect of </w:t>
      </w:r>
      <w:proofErr w:type="spellStart"/>
      <w:r>
        <w:rPr>
          <w:rFonts w:cstheme="minorHAnsi"/>
          <w:iCs/>
          <w:sz w:val="24"/>
          <w:szCs w:val="24"/>
        </w:rPr>
        <w:t>ca</w:t>
      </w:r>
      <w:proofErr w:type="spellEnd"/>
      <w:r>
        <w:rPr>
          <w:rFonts w:cstheme="minorHAnsi"/>
          <w:iCs/>
          <w:sz w:val="24"/>
          <w:szCs w:val="24"/>
        </w:rPr>
        <w:t>++ blockers</w:t>
      </w:r>
    </w:p>
    <w:p w:rsidR="006640DF" w:rsidRDefault="006640DF" w:rsidP="006D7B45">
      <w:pPr>
        <w:rPr>
          <w:rFonts w:cstheme="minorHAnsi"/>
          <w:b/>
          <w:bCs/>
          <w:iCs/>
          <w:sz w:val="24"/>
          <w:szCs w:val="24"/>
        </w:rPr>
      </w:pPr>
    </w:p>
    <w:p w:rsidR="006640DF" w:rsidRDefault="006640DF" w:rsidP="006D7B45">
      <w:pPr>
        <w:rPr>
          <w:rFonts w:cstheme="minorHAnsi"/>
          <w:b/>
          <w:bCs/>
          <w:iCs/>
          <w:sz w:val="24"/>
          <w:szCs w:val="24"/>
        </w:rPr>
      </w:pPr>
    </w:p>
    <w:p w:rsidR="006D7B45" w:rsidRPr="00BE70A9" w:rsidRDefault="006D7B45" w:rsidP="006D7B45">
      <w:pPr>
        <w:rPr>
          <w:rFonts w:cstheme="minorHAnsi"/>
          <w:b/>
          <w:bCs/>
          <w:iCs/>
          <w:sz w:val="24"/>
          <w:szCs w:val="24"/>
        </w:rPr>
      </w:pPr>
      <w:r w:rsidRPr="00BE70A9">
        <w:rPr>
          <w:rFonts w:cstheme="minorHAnsi"/>
          <w:b/>
          <w:bCs/>
          <w:iCs/>
          <w:sz w:val="24"/>
          <w:szCs w:val="24"/>
        </w:rPr>
        <w:t>Clinical use</w:t>
      </w:r>
    </w:p>
    <w:p w:rsidR="006D7B45" w:rsidRDefault="006D7B45" w:rsidP="006D7B45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They are </w:t>
      </w:r>
      <w:r w:rsidRPr="00BE70A9">
        <w:rPr>
          <w:rFonts w:cstheme="minorHAnsi"/>
          <w:iCs/>
          <w:sz w:val="24"/>
          <w:szCs w:val="24"/>
        </w:rPr>
        <w:t>used in stable or uns</w:t>
      </w:r>
      <w:r>
        <w:rPr>
          <w:rFonts w:cstheme="minorHAnsi"/>
          <w:iCs/>
          <w:sz w:val="24"/>
          <w:szCs w:val="24"/>
        </w:rPr>
        <w:t xml:space="preserve">table angina and hypertension. </w:t>
      </w:r>
    </w:p>
    <w:p w:rsidR="006D7B45" w:rsidRDefault="006D7B45" w:rsidP="006D7B45">
      <w:pPr>
        <w:rPr>
          <w:rFonts w:cstheme="minorHAnsi"/>
          <w:iCs/>
          <w:sz w:val="24"/>
          <w:szCs w:val="24"/>
        </w:rPr>
      </w:pPr>
      <w:r w:rsidRPr="00BE70A9">
        <w:rPr>
          <w:rFonts w:cstheme="minorHAnsi"/>
          <w:iCs/>
          <w:sz w:val="24"/>
          <w:szCs w:val="24"/>
        </w:rPr>
        <w:t xml:space="preserve">Verapamil and </w:t>
      </w:r>
      <w:proofErr w:type="spellStart"/>
      <w:r w:rsidRPr="00BE70A9">
        <w:rPr>
          <w:rFonts w:cstheme="minorHAnsi"/>
          <w:iCs/>
          <w:sz w:val="24"/>
          <w:szCs w:val="24"/>
        </w:rPr>
        <w:t>diltiazem</w:t>
      </w:r>
      <w:proofErr w:type="spellEnd"/>
      <w:r w:rsidRPr="00BE70A9">
        <w:rPr>
          <w:rFonts w:cstheme="minorHAnsi"/>
          <w:iCs/>
          <w:sz w:val="24"/>
          <w:szCs w:val="24"/>
        </w:rPr>
        <w:t xml:space="preserve"> are alternative first-line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agents to a beta-blocker in intolerant patients in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 xml:space="preserve">stable or unstable angina. </w:t>
      </w:r>
      <w:proofErr w:type="spellStart"/>
      <w:r w:rsidRPr="00BE70A9">
        <w:rPr>
          <w:rFonts w:cstheme="minorHAnsi"/>
          <w:iCs/>
          <w:sz w:val="24"/>
          <w:szCs w:val="24"/>
        </w:rPr>
        <w:t>Nifedipine</w:t>
      </w:r>
      <w:proofErr w:type="spellEnd"/>
      <w:r w:rsidRPr="00BE70A9">
        <w:rPr>
          <w:rFonts w:cstheme="minorHAnsi"/>
          <w:iCs/>
          <w:sz w:val="24"/>
          <w:szCs w:val="24"/>
        </w:rPr>
        <w:t xml:space="preserve"> and other</w:t>
      </w:r>
      <w:r>
        <w:rPr>
          <w:rFonts w:cstheme="minorHAnsi"/>
          <w:iCs/>
          <w:sz w:val="24"/>
          <w:szCs w:val="24"/>
        </w:rPr>
        <w:t xml:space="preserve"> </w:t>
      </w:r>
      <w:proofErr w:type="spellStart"/>
      <w:r w:rsidRPr="00BE70A9">
        <w:rPr>
          <w:rFonts w:cstheme="minorHAnsi"/>
          <w:iCs/>
          <w:sz w:val="24"/>
          <w:szCs w:val="24"/>
        </w:rPr>
        <w:t>dihydropyridines</w:t>
      </w:r>
      <w:proofErr w:type="spellEnd"/>
      <w:r w:rsidRPr="00BE70A9">
        <w:rPr>
          <w:rFonts w:cstheme="minorHAnsi"/>
          <w:iCs/>
          <w:sz w:val="24"/>
          <w:szCs w:val="24"/>
        </w:rPr>
        <w:t xml:space="preserve"> are used to best effect in combination</w:t>
      </w:r>
      <w:r>
        <w:rPr>
          <w:rFonts w:cstheme="minorHAnsi"/>
          <w:iCs/>
          <w:sz w:val="24"/>
          <w:szCs w:val="24"/>
        </w:rPr>
        <w:t xml:space="preserve"> </w:t>
      </w:r>
      <w:r w:rsidRPr="00BE70A9">
        <w:rPr>
          <w:rFonts w:cstheme="minorHAnsi"/>
          <w:iCs/>
          <w:sz w:val="24"/>
          <w:szCs w:val="24"/>
        </w:rPr>
        <w:t>with beta-blockers in severe angina.</w:t>
      </w:r>
    </w:p>
    <w:p w:rsidR="006D7B45" w:rsidRPr="007B563C" w:rsidRDefault="006D7B45" w:rsidP="006D7B45">
      <w:pPr>
        <w:pStyle w:val="ListParagraph"/>
        <w:numPr>
          <w:ilvl w:val="0"/>
          <w:numId w:val="11"/>
        </w:numPr>
        <w:rPr>
          <w:rFonts w:cstheme="minorHAnsi"/>
          <w:b/>
          <w:iCs/>
          <w:sz w:val="24"/>
          <w:szCs w:val="24"/>
        </w:rPr>
      </w:pPr>
      <w:r w:rsidRPr="007B563C">
        <w:rPr>
          <w:rFonts w:cstheme="minorHAnsi"/>
          <w:b/>
          <w:iCs/>
          <w:sz w:val="24"/>
          <w:szCs w:val="24"/>
        </w:rPr>
        <w:t xml:space="preserve"> </w:t>
      </w:r>
      <w:proofErr w:type="spellStart"/>
      <w:r w:rsidRPr="007B563C">
        <w:rPr>
          <w:rFonts w:cstheme="minorHAnsi"/>
          <w:b/>
          <w:iCs/>
          <w:sz w:val="24"/>
          <w:szCs w:val="24"/>
        </w:rPr>
        <w:t>Nifedipine</w:t>
      </w:r>
      <w:proofErr w:type="spellEnd"/>
      <w:r w:rsidRPr="007B563C">
        <w:rPr>
          <w:rFonts w:cstheme="minorHAnsi"/>
          <w:b/>
          <w:iCs/>
          <w:sz w:val="24"/>
          <w:szCs w:val="24"/>
        </w:rPr>
        <w:t xml:space="preserve"> (</w:t>
      </w:r>
      <w:proofErr w:type="spellStart"/>
      <w:r w:rsidRPr="007B563C">
        <w:rPr>
          <w:rFonts w:cstheme="minorHAnsi"/>
          <w:b/>
          <w:iCs/>
          <w:sz w:val="24"/>
          <w:szCs w:val="24"/>
        </w:rPr>
        <w:t>adalat</w:t>
      </w:r>
      <w:proofErr w:type="spellEnd"/>
      <w:r w:rsidRPr="007B563C">
        <w:rPr>
          <w:rFonts w:cstheme="minorHAnsi"/>
          <w:b/>
          <w:iCs/>
          <w:sz w:val="24"/>
          <w:szCs w:val="24"/>
        </w:rPr>
        <w:t xml:space="preserve"> tabs:</w:t>
      </w:r>
    </w:p>
    <w:p w:rsidR="006D7B45" w:rsidRDefault="006D7B45" w:rsidP="006D7B45">
      <w:pPr>
        <w:rPr>
          <w:rFonts w:cstheme="minorHAnsi"/>
          <w:iCs/>
          <w:sz w:val="24"/>
          <w:szCs w:val="24"/>
        </w:rPr>
      </w:pPr>
      <w:r w:rsidRPr="008852D1">
        <w:rPr>
          <w:rFonts w:cstheme="minorHAnsi"/>
          <w:iCs/>
          <w:sz w:val="24"/>
          <w:szCs w:val="24"/>
        </w:rPr>
        <w:t xml:space="preserve">Plasma t1/2=2hrs, effectively dilate arteries with little effect on </w:t>
      </w:r>
      <w:proofErr w:type="gramStart"/>
      <w:r w:rsidRPr="008852D1">
        <w:rPr>
          <w:rFonts w:cstheme="minorHAnsi"/>
          <w:iCs/>
          <w:sz w:val="24"/>
          <w:szCs w:val="24"/>
        </w:rPr>
        <w:t>veins ,</w:t>
      </w:r>
      <w:proofErr w:type="gramEnd"/>
      <w:r w:rsidRPr="008852D1">
        <w:rPr>
          <w:rFonts w:cstheme="minorHAnsi"/>
          <w:iCs/>
          <w:sz w:val="24"/>
          <w:szCs w:val="24"/>
        </w:rPr>
        <w:t xml:space="preserve"> has less negative </w:t>
      </w:r>
      <w:proofErr w:type="spellStart"/>
      <w:r w:rsidRPr="008852D1">
        <w:rPr>
          <w:rFonts w:cstheme="minorHAnsi"/>
          <w:iCs/>
          <w:sz w:val="24"/>
          <w:szCs w:val="24"/>
        </w:rPr>
        <w:t>ionotropic</w:t>
      </w:r>
      <w:proofErr w:type="spellEnd"/>
      <w:r w:rsidRPr="008852D1">
        <w:rPr>
          <w:rFonts w:cstheme="minorHAnsi"/>
          <w:iCs/>
          <w:sz w:val="24"/>
          <w:szCs w:val="24"/>
        </w:rPr>
        <w:t xml:space="preserve"> and </w:t>
      </w:r>
      <w:proofErr w:type="spellStart"/>
      <w:r w:rsidRPr="008852D1">
        <w:rPr>
          <w:rFonts w:cstheme="minorHAnsi"/>
          <w:iCs/>
          <w:sz w:val="24"/>
          <w:szCs w:val="24"/>
        </w:rPr>
        <w:t>chronotropic</w:t>
      </w:r>
      <w:proofErr w:type="spellEnd"/>
      <w:r w:rsidRPr="008852D1">
        <w:rPr>
          <w:rFonts w:cstheme="minorHAnsi"/>
          <w:iCs/>
          <w:sz w:val="24"/>
          <w:szCs w:val="24"/>
        </w:rPr>
        <w:t xml:space="preserve"> effect</w:t>
      </w:r>
      <w:r>
        <w:rPr>
          <w:rFonts w:cstheme="minorHAnsi"/>
          <w:iCs/>
          <w:sz w:val="24"/>
          <w:szCs w:val="24"/>
        </w:rPr>
        <w:t xml:space="preserve">s than </w:t>
      </w:r>
      <w:proofErr w:type="spellStart"/>
      <w:r>
        <w:rPr>
          <w:rFonts w:cstheme="minorHAnsi"/>
          <w:iCs/>
          <w:sz w:val="24"/>
          <w:szCs w:val="24"/>
        </w:rPr>
        <w:t>verapramil</w:t>
      </w:r>
      <w:proofErr w:type="spellEnd"/>
      <w:r>
        <w:rPr>
          <w:rFonts w:cstheme="minorHAnsi"/>
          <w:iCs/>
          <w:sz w:val="24"/>
          <w:szCs w:val="24"/>
        </w:rPr>
        <w:t xml:space="preserve">. </w:t>
      </w:r>
      <w:proofErr w:type="gramStart"/>
      <w:r>
        <w:rPr>
          <w:rFonts w:cstheme="minorHAnsi"/>
          <w:iCs/>
          <w:sz w:val="24"/>
          <w:szCs w:val="24"/>
        </w:rPr>
        <w:t>given</w:t>
      </w:r>
      <w:proofErr w:type="gramEnd"/>
      <w:r>
        <w:rPr>
          <w:rFonts w:cstheme="minorHAnsi"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iCs/>
          <w:sz w:val="24"/>
          <w:szCs w:val="24"/>
        </w:rPr>
        <w:t>po</w:t>
      </w:r>
      <w:proofErr w:type="spellEnd"/>
      <w:r>
        <w:rPr>
          <w:rFonts w:cstheme="minorHAnsi"/>
          <w:iCs/>
          <w:sz w:val="24"/>
          <w:szCs w:val="24"/>
        </w:rPr>
        <w:t xml:space="preserve">  40-</w:t>
      </w:r>
      <w:r w:rsidRPr="008852D1">
        <w:rPr>
          <w:rFonts w:cstheme="minorHAnsi"/>
          <w:iCs/>
          <w:sz w:val="24"/>
          <w:szCs w:val="24"/>
        </w:rPr>
        <w:t xml:space="preserve"> 80 mg/ day in two divided doses or 80mg od as a long-acting preparation. </w:t>
      </w:r>
      <w:proofErr w:type="gramStart"/>
      <w:r w:rsidRPr="008852D1">
        <w:rPr>
          <w:rFonts w:cstheme="minorHAnsi"/>
          <w:iCs/>
          <w:sz w:val="24"/>
          <w:szCs w:val="24"/>
        </w:rPr>
        <w:t>side</w:t>
      </w:r>
      <w:proofErr w:type="gramEnd"/>
      <w:r w:rsidRPr="008852D1">
        <w:rPr>
          <w:rFonts w:cstheme="minorHAnsi"/>
          <w:iCs/>
          <w:sz w:val="24"/>
          <w:szCs w:val="24"/>
        </w:rPr>
        <w:t xml:space="preserve"> effects as above and gum hypertrophy</w:t>
      </w:r>
      <w:r>
        <w:rPr>
          <w:rFonts w:cstheme="minorHAnsi"/>
          <w:iCs/>
          <w:sz w:val="24"/>
          <w:szCs w:val="24"/>
        </w:rPr>
        <w:t>.</w:t>
      </w:r>
    </w:p>
    <w:p w:rsidR="006D7B45" w:rsidRPr="007B563C" w:rsidRDefault="006D7B45" w:rsidP="006D7B45">
      <w:pPr>
        <w:pStyle w:val="ListParagraph"/>
        <w:numPr>
          <w:ilvl w:val="0"/>
          <w:numId w:val="11"/>
        </w:numPr>
        <w:rPr>
          <w:rFonts w:cstheme="minorHAnsi"/>
          <w:b/>
          <w:iCs/>
          <w:sz w:val="24"/>
          <w:szCs w:val="24"/>
        </w:rPr>
      </w:pPr>
      <w:proofErr w:type="spellStart"/>
      <w:r w:rsidRPr="007B563C">
        <w:rPr>
          <w:rFonts w:cstheme="minorHAnsi"/>
          <w:b/>
          <w:iCs/>
          <w:sz w:val="24"/>
          <w:szCs w:val="24"/>
        </w:rPr>
        <w:t>isradipine</w:t>
      </w:r>
      <w:proofErr w:type="spellEnd"/>
      <w:r w:rsidRPr="007B563C">
        <w:rPr>
          <w:rFonts w:cstheme="minorHAnsi"/>
          <w:b/>
          <w:iCs/>
          <w:sz w:val="24"/>
          <w:szCs w:val="24"/>
        </w:rPr>
        <w:t xml:space="preserve"> tabs</w:t>
      </w:r>
    </w:p>
    <w:p w:rsidR="006D7B45" w:rsidRDefault="006D7B45" w:rsidP="006D7B45">
      <w:pPr>
        <w:rPr>
          <w:rFonts w:cstheme="minorHAnsi"/>
          <w:iCs/>
          <w:sz w:val="24"/>
          <w:szCs w:val="24"/>
        </w:rPr>
      </w:pPr>
      <w:proofErr w:type="gramStart"/>
      <w:r>
        <w:rPr>
          <w:rFonts w:cstheme="minorHAnsi"/>
          <w:iCs/>
          <w:sz w:val="24"/>
          <w:szCs w:val="24"/>
        </w:rPr>
        <w:t>t1/2</w:t>
      </w:r>
      <w:proofErr w:type="gramEnd"/>
      <w:r>
        <w:rPr>
          <w:rFonts w:cstheme="minorHAnsi"/>
          <w:iCs/>
          <w:sz w:val="24"/>
          <w:szCs w:val="24"/>
        </w:rPr>
        <w:t xml:space="preserve">- 8hrs , similar to </w:t>
      </w:r>
      <w:proofErr w:type="spellStart"/>
      <w:r>
        <w:rPr>
          <w:rFonts w:cstheme="minorHAnsi"/>
          <w:iCs/>
          <w:sz w:val="24"/>
          <w:szCs w:val="24"/>
        </w:rPr>
        <w:t>nofedipine</w:t>
      </w:r>
      <w:proofErr w:type="spellEnd"/>
      <w:r>
        <w:rPr>
          <w:rFonts w:cstheme="minorHAnsi"/>
          <w:iCs/>
          <w:sz w:val="24"/>
          <w:szCs w:val="24"/>
        </w:rPr>
        <w:t>,  total dose 2.5mg-10mg/ 24hrs  in1-3 divided doses.</w:t>
      </w:r>
    </w:p>
    <w:p w:rsidR="006D7B45" w:rsidRDefault="006D7B45" w:rsidP="006D7B45">
      <w:pPr>
        <w:rPr>
          <w:rFonts w:cstheme="minorHAnsi"/>
          <w:i/>
          <w:iCs/>
          <w:sz w:val="24"/>
          <w:szCs w:val="24"/>
        </w:rPr>
      </w:pPr>
      <w:r w:rsidRPr="008852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 </w:t>
      </w:r>
      <w:proofErr w:type="spellStart"/>
      <w:proofErr w:type="gramStart"/>
      <w:r w:rsidRPr="008852D1">
        <w:rPr>
          <w:rFonts w:cstheme="minorHAnsi"/>
          <w:b/>
          <w:iCs/>
          <w:sz w:val="24"/>
          <w:szCs w:val="24"/>
        </w:rPr>
        <w:t>nicardipine</w:t>
      </w:r>
      <w:proofErr w:type="spellEnd"/>
      <w:proofErr w:type="gramEnd"/>
      <w:r w:rsidRPr="008852D1">
        <w:rPr>
          <w:rFonts w:cstheme="minorHAnsi"/>
          <w:b/>
          <w:iCs/>
          <w:sz w:val="24"/>
          <w:szCs w:val="24"/>
        </w:rPr>
        <w:t xml:space="preserve"> (</w:t>
      </w:r>
      <w:proofErr w:type="spellStart"/>
      <w:r w:rsidRPr="008852D1">
        <w:rPr>
          <w:rFonts w:cstheme="minorHAnsi"/>
          <w:b/>
          <w:i/>
          <w:iCs/>
          <w:sz w:val="24"/>
          <w:szCs w:val="24"/>
        </w:rPr>
        <w:t>Cardene</w:t>
      </w:r>
      <w:proofErr w:type="spellEnd"/>
      <w:r w:rsidRPr="008852D1">
        <w:rPr>
          <w:rFonts w:cstheme="minorHAnsi"/>
          <w:b/>
          <w:i/>
          <w:iCs/>
          <w:sz w:val="24"/>
          <w:szCs w:val="24"/>
        </w:rPr>
        <w:t>)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C36B00">
        <w:rPr>
          <w:sz w:val="24"/>
          <w:szCs w:val="24"/>
        </w:rPr>
        <w:t xml:space="preserve">Preparations </w:t>
      </w:r>
      <w:proofErr w:type="spellStart"/>
      <w:r w:rsidRPr="00C36B00">
        <w:rPr>
          <w:sz w:val="24"/>
          <w:szCs w:val="24"/>
        </w:rPr>
        <w:t>ni</w:t>
      </w:r>
      <w:r>
        <w:rPr>
          <w:sz w:val="24"/>
          <w:szCs w:val="24"/>
        </w:rPr>
        <w:t>fedipine</w:t>
      </w:r>
      <w:proofErr w:type="spellEnd"/>
      <w:r>
        <w:rPr>
          <w:sz w:val="24"/>
          <w:szCs w:val="24"/>
        </w:rPr>
        <w:t xml:space="preserve"> slow release tabs 20mg</w:t>
      </w:r>
      <w:r w:rsidRPr="00C36B00">
        <w:rPr>
          <w:sz w:val="24"/>
          <w:szCs w:val="24"/>
        </w:rPr>
        <w:t xml:space="preserve">, </w:t>
      </w:r>
      <w:r>
        <w:rPr>
          <w:sz w:val="24"/>
          <w:szCs w:val="24"/>
        </w:rPr>
        <w:t>dose 20mg -40mg/day either once or in two divided doses.</w:t>
      </w:r>
    </w:p>
    <w:p w:rsidR="006D7B45" w:rsidRPr="00C36B00" w:rsidRDefault="006D7B45" w:rsidP="006D7B45">
      <w:pPr>
        <w:pStyle w:val="NoSpacing"/>
        <w:rPr>
          <w:sz w:val="24"/>
          <w:szCs w:val="24"/>
        </w:rPr>
      </w:pPr>
      <w:proofErr w:type="gramStart"/>
      <w:r w:rsidRPr="00C36B00">
        <w:rPr>
          <w:sz w:val="24"/>
          <w:szCs w:val="24"/>
        </w:rPr>
        <w:t xml:space="preserve">Caps </w:t>
      </w:r>
      <w:proofErr w:type="spellStart"/>
      <w:r w:rsidRPr="00C36B00">
        <w:rPr>
          <w:sz w:val="24"/>
          <w:szCs w:val="24"/>
        </w:rPr>
        <w:t>nifedipine</w:t>
      </w:r>
      <w:proofErr w:type="spellEnd"/>
      <w:r w:rsidRPr="00C36B00">
        <w:rPr>
          <w:sz w:val="24"/>
          <w:szCs w:val="24"/>
        </w:rPr>
        <w:t xml:space="preserve"> 10mg</w:t>
      </w:r>
      <w:r>
        <w:rPr>
          <w:sz w:val="24"/>
          <w:szCs w:val="24"/>
        </w:rPr>
        <w:t>.</w:t>
      </w:r>
      <w:r w:rsidRPr="00384741">
        <w:rPr>
          <w:sz w:val="24"/>
          <w:szCs w:val="24"/>
        </w:rPr>
        <w:t xml:space="preserve"> Dose 60-120mg/24 hrs.</w:t>
      </w:r>
      <w:proofErr w:type="gramEnd"/>
      <w:r w:rsidRPr="00384741">
        <w:rPr>
          <w:sz w:val="24"/>
          <w:szCs w:val="24"/>
        </w:rPr>
        <w:t xml:space="preserve"> In three divided doses</w:t>
      </w:r>
    </w:p>
    <w:p w:rsidR="006D7B45" w:rsidRPr="00C36B00" w:rsidRDefault="006D7B45" w:rsidP="006D7B45">
      <w:pPr>
        <w:pStyle w:val="NoSpacing"/>
        <w:rPr>
          <w:sz w:val="24"/>
          <w:szCs w:val="24"/>
        </w:rPr>
      </w:pPr>
      <w:r w:rsidRPr="00C36B00">
        <w:rPr>
          <w:sz w:val="24"/>
          <w:szCs w:val="24"/>
        </w:rPr>
        <w:t xml:space="preserve">Plasma ½=4hrs. </w:t>
      </w:r>
    </w:p>
    <w:p w:rsidR="006D7B45" w:rsidRPr="00384741" w:rsidRDefault="006D7B45" w:rsidP="006D7B45">
      <w:pPr>
        <w:pStyle w:val="ListParagraph"/>
        <w:numPr>
          <w:ilvl w:val="0"/>
          <w:numId w:val="12"/>
        </w:numPr>
        <w:rPr>
          <w:rFonts w:cstheme="minorHAnsi"/>
          <w:iCs/>
          <w:sz w:val="24"/>
          <w:szCs w:val="24"/>
        </w:rPr>
      </w:pPr>
      <w:proofErr w:type="gramStart"/>
      <w:r w:rsidRPr="00384741">
        <w:rPr>
          <w:rFonts w:cstheme="minorHAnsi"/>
          <w:b/>
          <w:iCs/>
          <w:sz w:val="24"/>
          <w:szCs w:val="24"/>
        </w:rPr>
        <w:t>Amlodipine(</w:t>
      </w:r>
      <w:proofErr w:type="gramEnd"/>
      <w:r w:rsidRPr="00384741">
        <w:rPr>
          <w:rFonts w:cstheme="minorHAnsi"/>
          <w:b/>
          <w:iCs/>
          <w:sz w:val="24"/>
          <w:szCs w:val="24"/>
        </w:rPr>
        <w:t xml:space="preserve"> </w:t>
      </w:r>
      <w:proofErr w:type="spellStart"/>
      <w:r w:rsidRPr="00384741">
        <w:rPr>
          <w:rFonts w:cstheme="minorHAnsi"/>
          <w:b/>
          <w:iCs/>
          <w:sz w:val="24"/>
          <w:szCs w:val="24"/>
        </w:rPr>
        <w:t>norvasc</w:t>
      </w:r>
      <w:proofErr w:type="spellEnd"/>
      <w:r w:rsidRPr="00384741">
        <w:rPr>
          <w:rFonts w:cstheme="minorHAnsi"/>
          <w:b/>
          <w:iCs/>
          <w:sz w:val="24"/>
          <w:szCs w:val="24"/>
        </w:rPr>
        <w:t>);</w:t>
      </w:r>
      <w:r w:rsidRPr="00384741">
        <w:rPr>
          <w:rFonts w:cstheme="minorHAnsi"/>
          <w:iCs/>
          <w:sz w:val="24"/>
          <w:szCs w:val="24"/>
        </w:rPr>
        <w:t xml:space="preserve"> tabs: 5</w:t>
      </w:r>
      <w:r w:rsidRPr="00384741">
        <w:rPr>
          <w:rFonts w:cstheme="minorHAnsi" w:hint="eastAsia"/>
          <w:iCs/>
          <w:sz w:val="24"/>
          <w:szCs w:val="24"/>
        </w:rPr>
        <w:t>–</w:t>
      </w:r>
      <w:r w:rsidRPr="00384741">
        <w:rPr>
          <w:rFonts w:cstheme="minorHAnsi"/>
          <w:iCs/>
          <w:sz w:val="24"/>
          <w:szCs w:val="24"/>
        </w:rPr>
        <w:t>10 mg once a day.</w:t>
      </w:r>
    </w:p>
    <w:p w:rsidR="006D7B45" w:rsidRPr="007B563C" w:rsidRDefault="006D7B45" w:rsidP="006D7B45">
      <w:pPr>
        <w:pStyle w:val="ListParagraph"/>
        <w:rPr>
          <w:rFonts w:cstheme="minorHAnsi"/>
          <w:iCs/>
          <w:sz w:val="24"/>
          <w:szCs w:val="24"/>
        </w:rPr>
      </w:pPr>
      <w:r w:rsidRPr="00C36B00">
        <w:rPr>
          <w:rFonts w:cstheme="minorHAnsi"/>
          <w:iCs/>
          <w:sz w:val="24"/>
          <w:szCs w:val="24"/>
        </w:rPr>
        <w:t>Onset of action 6-</w:t>
      </w:r>
      <w:r>
        <w:rPr>
          <w:rFonts w:cstheme="minorHAnsi"/>
          <w:iCs/>
          <w:sz w:val="24"/>
          <w:szCs w:val="24"/>
        </w:rPr>
        <w:t xml:space="preserve">12 </w:t>
      </w:r>
      <w:proofErr w:type="spellStart"/>
      <w:r>
        <w:rPr>
          <w:rFonts w:cstheme="minorHAnsi"/>
          <w:iCs/>
          <w:sz w:val="24"/>
          <w:szCs w:val="24"/>
        </w:rPr>
        <w:t>hrs</w:t>
      </w:r>
      <w:proofErr w:type="spellEnd"/>
      <w:r>
        <w:rPr>
          <w:rFonts w:cstheme="minorHAnsi"/>
          <w:iCs/>
          <w:sz w:val="24"/>
          <w:szCs w:val="24"/>
        </w:rPr>
        <w:t xml:space="preserve">   after </w:t>
      </w:r>
      <w:proofErr w:type="spellStart"/>
      <w:r>
        <w:rPr>
          <w:rFonts w:cstheme="minorHAnsi"/>
          <w:iCs/>
          <w:sz w:val="24"/>
          <w:szCs w:val="24"/>
        </w:rPr>
        <w:t>po</w:t>
      </w:r>
      <w:proofErr w:type="spellEnd"/>
      <w:r>
        <w:rPr>
          <w:rFonts w:cstheme="minorHAnsi"/>
          <w:iCs/>
          <w:sz w:val="24"/>
          <w:szCs w:val="24"/>
        </w:rPr>
        <w:t xml:space="preserve"> dose, acting duration24hrs</w:t>
      </w:r>
    </w:p>
    <w:p w:rsidR="006D7B45" w:rsidRPr="00EE7848" w:rsidRDefault="006D7B45" w:rsidP="006D7B45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EE7848">
        <w:rPr>
          <w:b/>
          <w:sz w:val="24"/>
          <w:szCs w:val="24"/>
        </w:rPr>
        <w:t xml:space="preserve">Verapamil </w:t>
      </w:r>
      <w:r>
        <w:rPr>
          <w:b/>
          <w:sz w:val="24"/>
          <w:szCs w:val="24"/>
        </w:rPr>
        <w:t>(</w:t>
      </w:r>
      <w:proofErr w:type="spellStart"/>
      <w:r w:rsidRPr="007B563C">
        <w:rPr>
          <w:b/>
          <w:i/>
          <w:iCs/>
          <w:sz w:val="24"/>
          <w:szCs w:val="24"/>
        </w:rPr>
        <w:t>Calan</w:t>
      </w:r>
      <w:r>
        <w:rPr>
          <w:b/>
          <w:i/>
          <w:iCs/>
          <w:sz w:val="24"/>
          <w:szCs w:val="24"/>
        </w:rPr>
        <w:t>,caveril</w:t>
      </w:r>
      <w:proofErr w:type="spellEnd"/>
      <w:r>
        <w:rPr>
          <w:b/>
          <w:i/>
          <w:iCs/>
          <w:sz w:val="24"/>
          <w:szCs w:val="24"/>
        </w:rPr>
        <w:t>)</w:t>
      </w:r>
      <w:r w:rsidRPr="007B563C">
        <w:rPr>
          <w:b/>
          <w:i/>
          <w:iCs/>
          <w:sz w:val="24"/>
          <w:szCs w:val="24"/>
        </w:rPr>
        <w:t>,</w:t>
      </w:r>
      <w:r w:rsidRPr="007B563C">
        <w:rPr>
          <w:b/>
          <w:sz w:val="24"/>
          <w:szCs w:val="24"/>
        </w:rPr>
        <w:t xml:space="preserve"> </w:t>
      </w:r>
      <w:r w:rsidRPr="00EE7848">
        <w:rPr>
          <w:b/>
          <w:sz w:val="24"/>
          <w:szCs w:val="24"/>
        </w:rPr>
        <w:t xml:space="preserve">tab </w:t>
      </w:r>
    </w:p>
    <w:p w:rsidR="006D7B45" w:rsidRPr="00EE7848" w:rsidRDefault="006D7B45" w:rsidP="006D7B45">
      <w:pPr>
        <w:pStyle w:val="NoSpacing"/>
        <w:rPr>
          <w:sz w:val="24"/>
          <w:szCs w:val="24"/>
        </w:rPr>
      </w:pPr>
      <w:proofErr w:type="spellStart"/>
      <w:proofErr w:type="gramStart"/>
      <w:r w:rsidRPr="00EE7848">
        <w:rPr>
          <w:sz w:val="24"/>
          <w:szCs w:val="24"/>
        </w:rPr>
        <w:t>pk</w:t>
      </w:r>
      <w:proofErr w:type="spellEnd"/>
      <w:proofErr w:type="gramEnd"/>
      <w:r w:rsidRPr="00EE7848">
        <w:rPr>
          <w:sz w:val="24"/>
          <w:szCs w:val="24"/>
        </w:rPr>
        <w:t xml:space="preserve">; t1/2 =4hrs has both </w:t>
      </w:r>
      <w:proofErr w:type="spellStart"/>
      <w:r w:rsidRPr="00EE7848">
        <w:rPr>
          <w:sz w:val="24"/>
          <w:szCs w:val="24"/>
        </w:rPr>
        <w:t>arteriol</w:t>
      </w:r>
      <w:proofErr w:type="spellEnd"/>
      <w:r w:rsidRPr="00EE7848">
        <w:rPr>
          <w:sz w:val="24"/>
          <w:szCs w:val="24"/>
        </w:rPr>
        <w:t xml:space="preserve"> and venous dilatation , marked negative </w:t>
      </w:r>
      <w:proofErr w:type="spellStart"/>
      <w:r w:rsidRPr="00EE7848">
        <w:rPr>
          <w:sz w:val="24"/>
          <w:szCs w:val="24"/>
        </w:rPr>
        <w:t>ionotrpic</w:t>
      </w:r>
      <w:proofErr w:type="spellEnd"/>
      <w:r w:rsidRPr="00EE7848">
        <w:rPr>
          <w:sz w:val="24"/>
          <w:szCs w:val="24"/>
        </w:rPr>
        <w:t xml:space="preserve"> and </w:t>
      </w:r>
      <w:proofErr w:type="spellStart"/>
      <w:r w:rsidRPr="00EE7848">
        <w:rPr>
          <w:sz w:val="24"/>
          <w:szCs w:val="24"/>
        </w:rPr>
        <w:t>cjhronotopic</w:t>
      </w:r>
      <w:proofErr w:type="spellEnd"/>
      <w:r w:rsidRPr="00EE7848">
        <w:rPr>
          <w:sz w:val="24"/>
          <w:szCs w:val="24"/>
        </w:rPr>
        <w:t xml:space="preserve"> effects. </w:t>
      </w:r>
      <w:proofErr w:type="gramStart"/>
      <w:r w:rsidRPr="00EE7848">
        <w:rPr>
          <w:sz w:val="24"/>
          <w:szCs w:val="24"/>
        </w:rPr>
        <w:t>contraindicated</w:t>
      </w:r>
      <w:proofErr w:type="gramEnd"/>
      <w:r w:rsidRPr="00EE7848">
        <w:rPr>
          <w:sz w:val="24"/>
          <w:szCs w:val="24"/>
        </w:rPr>
        <w:t xml:space="preserve"> in patients with 2</w:t>
      </w:r>
      <w:r w:rsidRPr="00EE7848">
        <w:rPr>
          <w:sz w:val="24"/>
          <w:szCs w:val="24"/>
          <w:vertAlign w:val="superscript"/>
        </w:rPr>
        <w:t>nd</w:t>
      </w:r>
      <w:r w:rsidRPr="00EE7848">
        <w:rPr>
          <w:sz w:val="24"/>
          <w:szCs w:val="24"/>
        </w:rPr>
        <w:t xml:space="preserve"> and 3</w:t>
      </w:r>
      <w:r w:rsidRPr="00EE7848">
        <w:rPr>
          <w:sz w:val="24"/>
          <w:szCs w:val="24"/>
          <w:vertAlign w:val="superscript"/>
        </w:rPr>
        <w:t>rd</w:t>
      </w:r>
      <w:r w:rsidRPr="00EE7848">
        <w:rPr>
          <w:sz w:val="24"/>
          <w:szCs w:val="24"/>
        </w:rPr>
        <w:t xml:space="preserve"> degree heart block and </w:t>
      </w:r>
      <w:proofErr w:type="spellStart"/>
      <w:r w:rsidRPr="00EE7848">
        <w:rPr>
          <w:sz w:val="24"/>
          <w:szCs w:val="24"/>
        </w:rPr>
        <w:t>wolff</w:t>
      </w:r>
      <w:proofErr w:type="spellEnd"/>
      <w:r w:rsidRPr="00EE7848">
        <w:rPr>
          <w:sz w:val="24"/>
          <w:szCs w:val="24"/>
        </w:rPr>
        <w:t xml:space="preserve"> white parkinsonism syndrome. </w:t>
      </w:r>
      <w:proofErr w:type="gramStart"/>
      <w:r w:rsidRPr="00EE7848">
        <w:rPr>
          <w:sz w:val="24"/>
          <w:szCs w:val="24"/>
        </w:rPr>
        <w:t>interactions  increases</w:t>
      </w:r>
      <w:proofErr w:type="gramEnd"/>
      <w:r w:rsidRPr="00EE7848">
        <w:rPr>
          <w:sz w:val="24"/>
          <w:szCs w:val="24"/>
        </w:rPr>
        <w:t xml:space="preserve"> quinidine and </w:t>
      </w:r>
      <w:proofErr w:type="spellStart"/>
      <w:r w:rsidRPr="00EE7848">
        <w:rPr>
          <w:sz w:val="24"/>
          <w:szCs w:val="24"/>
        </w:rPr>
        <w:t>amioradone</w:t>
      </w:r>
      <w:proofErr w:type="spellEnd"/>
      <w:r w:rsidRPr="00EE7848">
        <w:rPr>
          <w:sz w:val="24"/>
          <w:szCs w:val="24"/>
        </w:rPr>
        <w:t xml:space="preserve">  plasma concentration which may cause hypotension</w:t>
      </w:r>
    </w:p>
    <w:p w:rsidR="006D7B45" w:rsidRDefault="006D7B45" w:rsidP="006D7B45">
      <w:pPr>
        <w:pStyle w:val="NoSpacing"/>
        <w:rPr>
          <w:sz w:val="24"/>
          <w:szCs w:val="24"/>
        </w:rPr>
      </w:pPr>
      <w:r w:rsidRPr="00EE7848">
        <w:rPr>
          <w:b/>
          <w:sz w:val="24"/>
          <w:szCs w:val="24"/>
        </w:rPr>
        <w:t>Dose</w:t>
      </w:r>
      <w:r w:rsidRPr="00EE7848">
        <w:rPr>
          <w:sz w:val="24"/>
          <w:szCs w:val="24"/>
        </w:rPr>
        <w:t xml:space="preserve"> 40 mg two or three times daily up to 360 mg </w:t>
      </w:r>
      <w:r>
        <w:rPr>
          <w:sz w:val="24"/>
          <w:szCs w:val="24"/>
        </w:rPr>
        <w:t>/</w:t>
      </w:r>
      <w:r w:rsidRPr="00EE7848">
        <w:rPr>
          <w:sz w:val="24"/>
          <w:szCs w:val="24"/>
        </w:rPr>
        <w:t xml:space="preserve">daily in divided doses or as a single dose of </w:t>
      </w:r>
      <w:r>
        <w:rPr>
          <w:sz w:val="24"/>
          <w:szCs w:val="24"/>
        </w:rPr>
        <w:t xml:space="preserve">120mg-360mg </w:t>
      </w:r>
      <w:r w:rsidRPr="00EE7848">
        <w:rPr>
          <w:sz w:val="24"/>
          <w:szCs w:val="24"/>
        </w:rPr>
        <w:t>slow-release preparation</w:t>
      </w:r>
    </w:p>
    <w:p w:rsidR="006D7B45" w:rsidRPr="00EE7848" w:rsidRDefault="006D7B45" w:rsidP="006D7B45">
      <w:pPr>
        <w:pStyle w:val="NoSpacing"/>
        <w:numPr>
          <w:ilvl w:val="0"/>
          <w:numId w:val="12"/>
        </w:numPr>
        <w:rPr>
          <w:sz w:val="24"/>
          <w:szCs w:val="24"/>
        </w:rPr>
      </w:pPr>
      <w:proofErr w:type="spellStart"/>
      <w:proofErr w:type="gramStart"/>
      <w:r w:rsidRPr="008852D1">
        <w:rPr>
          <w:b/>
          <w:sz w:val="24"/>
          <w:szCs w:val="24"/>
        </w:rPr>
        <w:t>diltiazem</w:t>
      </w:r>
      <w:proofErr w:type="spellEnd"/>
      <w:proofErr w:type="gramEnd"/>
      <w:r w:rsidRPr="007B563C">
        <w:rPr>
          <w:rFonts w:ascii="TimesTen-Italic" w:hAnsi="TimesTen-Italic" w:cs="TimesTen-Italic"/>
          <w:i/>
          <w:iCs/>
          <w:sz w:val="20"/>
          <w:szCs w:val="20"/>
        </w:rPr>
        <w:t xml:space="preserve"> </w:t>
      </w:r>
      <w:r>
        <w:rPr>
          <w:rFonts w:ascii="TimesTen-Italic" w:hAnsi="TimesTen-Italic" w:cs="TimesTen-Italic"/>
          <w:i/>
          <w:iCs/>
          <w:sz w:val="20"/>
          <w:szCs w:val="20"/>
        </w:rPr>
        <w:t>(</w:t>
      </w:r>
      <w:r w:rsidRPr="007B563C">
        <w:rPr>
          <w:b/>
          <w:i/>
          <w:iCs/>
          <w:sz w:val="24"/>
          <w:szCs w:val="24"/>
        </w:rPr>
        <w:t>Cardizem</w:t>
      </w:r>
      <w:r w:rsidRPr="007B563C">
        <w:rPr>
          <w:b/>
          <w:sz w:val="24"/>
          <w:szCs w:val="24"/>
        </w:rPr>
        <w:t>).</w:t>
      </w:r>
    </w:p>
    <w:p w:rsidR="006D7B45" w:rsidRPr="00B43C24" w:rsidRDefault="006D7B45" w:rsidP="006D7B45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t1/2 =5hrs , limits heart rate like </w:t>
      </w:r>
      <w:proofErr w:type="spellStart"/>
      <w:r>
        <w:rPr>
          <w:rFonts w:cstheme="minorHAnsi"/>
          <w:iCs/>
          <w:sz w:val="24"/>
          <w:szCs w:val="24"/>
        </w:rPr>
        <w:t>verapramil</w:t>
      </w:r>
      <w:proofErr w:type="spellEnd"/>
      <w:r>
        <w:rPr>
          <w:rFonts w:cstheme="minorHAnsi"/>
          <w:iCs/>
          <w:sz w:val="24"/>
          <w:szCs w:val="24"/>
        </w:rPr>
        <w:t xml:space="preserve">, doses </w:t>
      </w:r>
      <w:proofErr w:type="spellStart"/>
      <w:r>
        <w:rPr>
          <w:rFonts w:cstheme="minorHAnsi"/>
          <w:iCs/>
          <w:sz w:val="24"/>
          <w:szCs w:val="24"/>
        </w:rPr>
        <w:t>po</w:t>
      </w:r>
      <w:proofErr w:type="spellEnd"/>
      <w:r>
        <w:rPr>
          <w:rFonts w:cstheme="minorHAnsi"/>
          <w:iCs/>
          <w:sz w:val="24"/>
          <w:szCs w:val="24"/>
        </w:rPr>
        <w:t xml:space="preserve"> 60mg -120mg /24hrs in three divided doses</w:t>
      </w:r>
    </w:p>
    <w:p w:rsidR="006D7B45" w:rsidRDefault="006D7B45" w:rsidP="006D7B45">
      <w:pPr>
        <w:rPr>
          <w:b/>
          <w:sz w:val="24"/>
          <w:szCs w:val="24"/>
        </w:rPr>
      </w:pPr>
    </w:p>
    <w:p w:rsidR="006D7B45" w:rsidRDefault="006D7B45" w:rsidP="006D7B45">
      <w:pPr>
        <w:rPr>
          <w:b/>
          <w:sz w:val="24"/>
          <w:szCs w:val="24"/>
        </w:rPr>
      </w:pPr>
    </w:p>
    <w:p w:rsidR="006D7B45" w:rsidRDefault="006D7B45" w:rsidP="006D7B45">
      <w:pPr>
        <w:rPr>
          <w:b/>
          <w:sz w:val="24"/>
          <w:szCs w:val="24"/>
        </w:rPr>
      </w:pPr>
    </w:p>
    <w:p w:rsidR="006D7B45" w:rsidRDefault="006D7B45" w:rsidP="006D7B45">
      <w:pPr>
        <w:rPr>
          <w:b/>
          <w:sz w:val="24"/>
          <w:szCs w:val="24"/>
        </w:rPr>
      </w:pPr>
    </w:p>
    <w:sectPr w:rsidR="006D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Te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Heavy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oneSerif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05pt;height:11.05pt" o:bullet="t">
        <v:imagedata r:id="rId1" o:title="msoA9A9"/>
      </v:shape>
    </w:pict>
  </w:numPicBullet>
  <w:abstractNum w:abstractNumId="0">
    <w:nsid w:val="03CB38AA"/>
    <w:multiLevelType w:val="hybridMultilevel"/>
    <w:tmpl w:val="1506DA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3CED"/>
    <w:multiLevelType w:val="hybridMultilevel"/>
    <w:tmpl w:val="0134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51C5"/>
    <w:multiLevelType w:val="hybridMultilevel"/>
    <w:tmpl w:val="AFB6537A"/>
    <w:lvl w:ilvl="0" w:tplc="13588C1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68AC"/>
    <w:multiLevelType w:val="hybridMultilevel"/>
    <w:tmpl w:val="937EF05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29C7623A"/>
    <w:multiLevelType w:val="hybridMultilevel"/>
    <w:tmpl w:val="300CC6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402CB"/>
    <w:multiLevelType w:val="hybridMultilevel"/>
    <w:tmpl w:val="CD58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67C67"/>
    <w:multiLevelType w:val="hybridMultilevel"/>
    <w:tmpl w:val="A082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8757E"/>
    <w:multiLevelType w:val="hybridMultilevel"/>
    <w:tmpl w:val="72C2E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E1EE5"/>
    <w:multiLevelType w:val="hybridMultilevel"/>
    <w:tmpl w:val="EC3C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772F9"/>
    <w:multiLevelType w:val="hybridMultilevel"/>
    <w:tmpl w:val="F3EC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55CAD"/>
    <w:multiLevelType w:val="hybridMultilevel"/>
    <w:tmpl w:val="DD92E9C6"/>
    <w:lvl w:ilvl="0" w:tplc="8946A72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A4200"/>
    <w:multiLevelType w:val="hybridMultilevel"/>
    <w:tmpl w:val="F25E85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2496C"/>
    <w:multiLevelType w:val="hybridMultilevel"/>
    <w:tmpl w:val="BA46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45"/>
    <w:rsid w:val="006640DF"/>
    <w:rsid w:val="006D7B45"/>
    <w:rsid w:val="006E14DC"/>
    <w:rsid w:val="007F4A62"/>
    <w:rsid w:val="00A0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7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7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2018-01-26T11:18:00Z</cp:lastPrinted>
  <dcterms:created xsi:type="dcterms:W3CDTF">2018-01-26T11:48:00Z</dcterms:created>
  <dcterms:modified xsi:type="dcterms:W3CDTF">2018-01-26T11:48:00Z</dcterms:modified>
</cp:coreProperties>
</file>